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4902A" w14:textId="77777777" w:rsidR="00B32CE6" w:rsidRDefault="00B32CE6">
      <w:pPr>
        <w:rPr>
          <w:rFonts w:hint="eastAsia"/>
          <w:lang w:eastAsia="zh-CN"/>
        </w:rPr>
      </w:pPr>
      <w:r>
        <w:rPr>
          <w:rFonts w:hint="eastAsia"/>
          <w:lang w:eastAsia="zh-CN"/>
        </w:rPr>
        <w:t>様式第2号(第4条関係)</w:t>
      </w:r>
    </w:p>
    <w:p w14:paraId="078B8D4D" w14:textId="77777777" w:rsidR="00B32CE6" w:rsidRDefault="00B32CE6">
      <w:pPr>
        <w:jc w:val="right"/>
        <w:rPr>
          <w:rFonts w:hint="eastAsia"/>
          <w:lang w:eastAsia="zh-CN"/>
        </w:rPr>
      </w:pPr>
      <w:r>
        <w:rPr>
          <w:rFonts w:hint="eastAsia"/>
          <w:lang w:eastAsia="zh-CN"/>
        </w:rPr>
        <w:t>第　　　　　号</w:t>
      </w:r>
    </w:p>
    <w:p w14:paraId="0FB88822" w14:textId="77777777" w:rsidR="00B32CE6" w:rsidRDefault="00B32CE6">
      <w:pPr>
        <w:jc w:val="right"/>
        <w:rPr>
          <w:rFonts w:hint="eastAsia"/>
          <w:lang w:eastAsia="zh-CN"/>
        </w:rPr>
      </w:pPr>
      <w:r>
        <w:rPr>
          <w:rFonts w:hint="eastAsia"/>
          <w:lang w:eastAsia="zh-CN"/>
        </w:rPr>
        <w:t>年　　月　　日</w:t>
      </w:r>
    </w:p>
    <w:p w14:paraId="354B4CEE" w14:textId="77777777" w:rsidR="00B32CE6" w:rsidRDefault="00B32CE6" w:rsidP="00BD7EF8">
      <w:pPr>
        <w:ind w:firstLineChars="700" w:firstLine="1470"/>
        <w:rPr>
          <w:rFonts w:hint="eastAsia"/>
          <w:lang w:eastAsia="zh-CN"/>
        </w:rPr>
      </w:pPr>
      <w:r>
        <w:rPr>
          <w:rFonts w:hint="eastAsia"/>
          <w:lang w:eastAsia="zh-CN"/>
        </w:rPr>
        <w:t>様</w:t>
      </w:r>
    </w:p>
    <w:p w14:paraId="24D3125E" w14:textId="77777777" w:rsidR="00B32CE6" w:rsidRDefault="00B32CE6" w:rsidP="00671FE3">
      <w:pPr>
        <w:ind w:rightChars="900" w:right="1890"/>
        <w:jc w:val="right"/>
        <w:rPr>
          <w:rFonts w:hint="eastAsia"/>
          <w:lang w:eastAsia="zh-CN"/>
        </w:rPr>
      </w:pPr>
      <w:r>
        <w:rPr>
          <w:rFonts w:hint="eastAsia"/>
          <w:lang w:eastAsia="zh-CN"/>
        </w:rPr>
        <w:t>国頭村長</w:t>
      </w:r>
    </w:p>
    <w:p w14:paraId="507453B3" w14:textId="77777777" w:rsidR="00B32CE6" w:rsidRDefault="00B32CE6">
      <w:pPr>
        <w:rPr>
          <w:rFonts w:hint="eastAsia"/>
          <w:lang w:eastAsia="zh-CN"/>
        </w:rPr>
      </w:pPr>
    </w:p>
    <w:p w14:paraId="19BBD2AC" w14:textId="77777777" w:rsidR="00B32CE6" w:rsidRDefault="00B32CE6">
      <w:pPr>
        <w:jc w:val="center"/>
        <w:rPr>
          <w:rFonts w:hint="eastAsia"/>
        </w:rPr>
      </w:pPr>
      <w:r>
        <w:rPr>
          <w:rFonts w:hint="eastAsia"/>
        </w:rPr>
        <w:t>国頭村高齢者等いきいき住宅改造費助成金支給決定通知</w:t>
      </w:r>
    </w:p>
    <w:p w14:paraId="558DBF63" w14:textId="77777777" w:rsidR="00B32CE6" w:rsidRDefault="00B32CE6">
      <w:pPr>
        <w:rPr>
          <w:rFonts w:hint="eastAsia"/>
        </w:rPr>
      </w:pPr>
    </w:p>
    <w:p w14:paraId="39F42DEE" w14:textId="77777777" w:rsidR="00B32CE6" w:rsidRDefault="00B32CE6">
      <w:pPr>
        <w:rPr>
          <w:rFonts w:hint="eastAsia"/>
        </w:rPr>
      </w:pPr>
    </w:p>
    <w:p w14:paraId="6792CBB1" w14:textId="77777777" w:rsidR="00B32CE6" w:rsidRDefault="00B32CE6" w:rsidP="00B32CE6">
      <w:pPr>
        <w:spacing w:line="360" w:lineRule="auto"/>
        <w:ind w:firstLineChars="500" w:firstLine="1050"/>
        <w:rPr>
          <w:rFonts w:hint="eastAsia"/>
        </w:rPr>
      </w:pPr>
      <w:r>
        <w:rPr>
          <w:rFonts w:hint="eastAsia"/>
        </w:rPr>
        <w:t>年　　月　　日に申請がありました国頭村高齢者等いきいき住宅改造費助成金を下記のとおり決定しましたので通知します。</w:t>
      </w:r>
    </w:p>
    <w:p w14:paraId="059D230A" w14:textId="77777777" w:rsidR="00B32CE6" w:rsidRDefault="00B32CE6">
      <w:pPr>
        <w:rPr>
          <w:rFonts w:hint="eastAsia"/>
        </w:rPr>
      </w:pPr>
    </w:p>
    <w:p w14:paraId="7855F306" w14:textId="77777777" w:rsidR="00B32CE6" w:rsidRDefault="00B32CE6">
      <w:pPr>
        <w:jc w:val="center"/>
        <w:rPr>
          <w:rFonts w:hint="eastAsia"/>
        </w:rPr>
      </w:pPr>
      <w:r>
        <w:rPr>
          <w:rFonts w:hint="eastAsia"/>
        </w:rPr>
        <w:t>記</w:t>
      </w:r>
    </w:p>
    <w:p w14:paraId="14591675" w14:textId="77777777" w:rsidR="00B32CE6" w:rsidRDefault="00B32CE6">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4"/>
        <w:gridCol w:w="4011"/>
        <w:gridCol w:w="2520"/>
      </w:tblGrid>
      <w:tr w:rsidR="00B32CE6" w14:paraId="64343A5B" w14:textId="77777777">
        <w:tblPrEx>
          <w:tblCellMar>
            <w:top w:w="0" w:type="dxa"/>
            <w:bottom w:w="0" w:type="dxa"/>
          </w:tblCellMar>
        </w:tblPrEx>
        <w:trPr>
          <w:trHeight w:val="520"/>
        </w:trPr>
        <w:tc>
          <w:tcPr>
            <w:tcW w:w="1974" w:type="dxa"/>
            <w:vAlign w:val="center"/>
          </w:tcPr>
          <w:p w14:paraId="38BF41EC" w14:textId="77777777" w:rsidR="00B32CE6" w:rsidRDefault="00B32CE6">
            <w:pPr>
              <w:jc w:val="center"/>
              <w:rPr>
                <w:rFonts w:hint="eastAsia"/>
              </w:rPr>
            </w:pPr>
            <w:r>
              <w:rPr>
                <w:rFonts w:hint="eastAsia"/>
              </w:rPr>
              <w:t>受給決定者名</w:t>
            </w:r>
          </w:p>
        </w:tc>
        <w:tc>
          <w:tcPr>
            <w:tcW w:w="6531" w:type="dxa"/>
            <w:gridSpan w:val="2"/>
            <w:vAlign w:val="center"/>
          </w:tcPr>
          <w:p w14:paraId="1C50D626" w14:textId="77777777" w:rsidR="00B32CE6" w:rsidRDefault="00B32CE6">
            <w:pPr>
              <w:rPr>
                <w:rFonts w:hint="eastAsia"/>
              </w:rPr>
            </w:pPr>
          </w:p>
        </w:tc>
      </w:tr>
      <w:tr w:rsidR="00B32CE6" w14:paraId="72EAAA75" w14:textId="77777777">
        <w:tblPrEx>
          <w:tblCellMar>
            <w:top w:w="0" w:type="dxa"/>
            <w:bottom w:w="0" w:type="dxa"/>
          </w:tblCellMar>
        </w:tblPrEx>
        <w:trPr>
          <w:trHeight w:val="520"/>
        </w:trPr>
        <w:tc>
          <w:tcPr>
            <w:tcW w:w="1974" w:type="dxa"/>
            <w:vAlign w:val="center"/>
          </w:tcPr>
          <w:p w14:paraId="42AFAAFF" w14:textId="77777777" w:rsidR="00B32CE6" w:rsidRDefault="00B32CE6">
            <w:pPr>
              <w:jc w:val="center"/>
              <w:rPr>
                <w:rFonts w:hint="eastAsia"/>
              </w:rPr>
            </w:pPr>
            <w:r>
              <w:rPr>
                <w:rFonts w:hint="eastAsia"/>
              </w:rPr>
              <w:t>改造を行う住所</w:t>
            </w:r>
          </w:p>
        </w:tc>
        <w:tc>
          <w:tcPr>
            <w:tcW w:w="6531" w:type="dxa"/>
            <w:gridSpan w:val="2"/>
            <w:vAlign w:val="center"/>
          </w:tcPr>
          <w:p w14:paraId="683FCEBA" w14:textId="77777777" w:rsidR="00B32CE6" w:rsidRDefault="00B32CE6">
            <w:pPr>
              <w:rPr>
                <w:rFonts w:hint="eastAsia"/>
              </w:rPr>
            </w:pPr>
            <w:r>
              <w:rPr>
                <w:rFonts w:hint="eastAsia"/>
              </w:rPr>
              <w:t>国頭村字</w:t>
            </w:r>
          </w:p>
        </w:tc>
      </w:tr>
      <w:tr w:rsidR="00B32CE6" w14:paraId="1AF709B9" w14:textId="77777777">
        <w:tblPrEx>
          <w:tblCellMar>
            <w:top w:w="0" w:type="dxa"/>
            <w:bottom w:w="0" w:type="dxa"/>
          </w:tblCellMar>
        </w:tblPrEx>
        <w:trPr>
          <w:trHeight w:val="520"/>
        </w:trPr>
        <w:tc>
          <w:tcPr>
            <w:tcW w:w="1974" w:type="dxa"/>
            <w:vAlign w:val="center"/>
          </w:tcPr>
          <w:p w14:paraId="2F9A3222" w14:textId="77777777" w:rsidR="00B32CE6" w:rsidRDefault="00B32CE6">
            <w:pPr>
              <w:jc w:val="center"/>
              <w:rPr>
                <w:rFonts w:hint="eastAsia"/>
              </w:rPr>
            </w:pPr>
            <w:r>
              <w:rPr>
                <w:rFonts w:hint="eastAsia"/>
              </w:rPr>
              <w:t>改造を行う場所</w:t>
            </w:r>
          </w:p>
        </w:tc>
        <w:tc>
          <w:tcPr>
            <w:tcW w:w="6531" w:type="dxa"/>
            <w:gridSpan w:val="2"/>
            <w:vAlign w:val="center"/>
          </w:tcPr>
          <w:p w14:paraId="4981FDEB" w14:textId="77777777" w:rsidR="00B32CE6" w:rsidRDefault="00B32CE6">
            <w:pPr>
              <w:rPr>
                <w:rFonts w:hint="eastAsia"/>
              </w:rPr>
            </w:pPr>
          </w:p>
        </w:tc>
      </w:tr>
      <w:tr w:rsidR="00B32CE6" w14:paraId="3DB128A1" w14:textId="77777777">
        <w:tblPrEx>
          <w:tblCellMar>
            <w:top w:w="0" w:type="dxa"/>
            <w:bottom w:w="0" w:type="dxa"/>
          </w:tblCellMar>
        </w:tblPrEx>
        <w:trPr>
          <w:trHeight w:val="520"/>
        </w:trPr>
        <w:tc>
          <w:tcPr>
            <w:tcW w:w="1974" w:type="dxa"/>
            <w:vAlign w:val="center"/>
          </w:tcPr>
          <w:p w14:paraId="123CC086" w14:textId="77777777" w:rsidR="00B32CE6" w:rsidRDefault="00B32CE6">
            <w:pPr>
              <w:jc w:val="center"/>
              <w:rPr>
                <w:rFonts w:hint="eastAsia"/>
              </w:rPr>
            </w:pPr>
            <w:r>
              <w:rPr>
                <w:rFonts w:hint="eastAsia"/>
              </w:rPr>
              <w:t>支給決定金額</w:t>
            </w:r>
          </w:p>
        </w:tc>
        <w:tc>
          <w:tcPr>
            <w:tcW w:w="6531" w:type="dxa"/>
            <w:gridSpan w:val="2"/>
            <w:vAlign w:val="center"/>
          </w:tcPr>
          <w:p w14:paraId="3FB27EA4" w14:textId="77777777" w:rsidR="00B32CE6" w:rsidRDefault="00B32CE6">
            <w:pPr>
              <w:rPr>
                <w:rFonts w:hint="eastAsia"/>
              </w:rPr>
            </w:pPr>
          </w:p>
        </w:tc>
      </w:tr>
      <w:tr w:rsidR="00B32CE6" w14:paraId="3A1630EB" w14:textId="77777777">
        <w:tblPrEx>
          <w:tblCellMar>
            <w:top w:w="0" w:type="dxa"/>
            <w:bottom w:w="0" w:type="dxa"/>
          </w:tblCellMar>
        </w:tblPrEx>
        <w:trPr>
          <w:cantSplit/>
          <w:trHeight w:val="530"/>
        </w:trPr>
        <w:tc>
          <w:tcPr>
            <w:tcW w:w="1974" w:type="dxa"/>
            <w:vMerge w:val="restart"/>
            <w:vAlign w:val="center"/>
          </w:tcPr>
          <w:p w14:paraId="5070742A" w14:textId="77777777" w:rsidR="00B32CE6" w:rsidRDefault="00B32CE6">
            <w:pPr>
              <w:jc w:val="center"/>
              <w:rPr>
                <w:rFonts w:hint="eastAsia"/>
              </w:rPr>
            </w:pPr>
            <w:r>
              <w:rPr>
                <w:rFonts w:hint="eastAsia"/>
                <w:spacing w:val="420"/>
              </w:rPr>
              <w:t>内</w:t>
            </w:r>
            <w:r>
              <w:rPr>
                <w:rFonts w:hint="eastAsia"/>
              </w:rPr>
              <w:t>訳</w:t>
            </w:r>
          </w:p>
        </w:tc>
        <w:tc>
          <w:tcPr>
            <w:tcW w:w="4011" w:type="dxa"/>
            <w:tcBorders>
              <w:bottom w:val="single" w:sz="4" w:space="0" w:color="auto"/>
            </w:tcBorders>
            <w:vAlign w:val="center"/>
          </w:tcPr>
          <w:p w14:paraId="05255AA2" w14:textId="77777777" w:rsidR="00B32CE6" w:rsidRDefault="00B32CE6">
            <w:pPr>
              <w:rPr>
                <w:rFonts w:hint="eastAsia"/>
              </w:rPr>
            </w:pPr>
            <w:r>
              <w:rPr>
                <w:rFonts w:hint="eastAsia"/>
              </w:rPr>
              <w:t>高齢者等いきいき住宅改造費</w:t>
            </w:r>
          </w:p>
        </w:tc>
        <w:tc>
          <w:tcPr>
            <w:tcW w:w="2520" w:type="dxa"/>
            <w:tcBorders>
              <w:bottom w:val="single" w:sz="4" w:space="0" w:color="auto"/>
            </w:tcBorders>
            <w:vAlign w:val="center"/>
          </w:tcPr>
          <w:p w14:paraId="0512B77F" w14:textId="77777777" w:rsidR="00B32CE6" w:rsidRDefault="00B32CE6">
            <w:pPr>
              <w:rPr>
                <w:rFonts w:hint="eastAsia"/>
              </w:rPr>
            </w:pPr>
          </w:p>
        </w:tc>
      </w:tr>
      <w:tr w:rsidR="00B32CE6" w14:paraId="5ED02E37" w14:textId="77777777">
        <w:tblPrEx>
          <w:tblCellMar>
            <w:top w:w="0" w:type="dxa"/>
            <w:bottom w:w="0" w:type="dxa"/>
          </w:tblCellMar>
        </w:tblPrEx>
        <w:trPr>
          <w:cantSplit/>
          <w:trHeight w:val="530"/>
        </w:trPr>
        <w:tc>
          <w:tcPr>
            <w:tcW w:w="1974" w:type="dxa"/>
            <w:vMerge/>
            <w:vAlign w:val="center"/>
          </w:tcPr>
          <w:p w14:paraId="005F808A" w14:textId="77777777" w:rsidR="00B32CE6" w:rsidRDefault="00B32CE6">
            <w:pPr>
              <w:jc w:val="center"/>
              <w:rPr>
                <w:rFonts w:hint="eastAsia"/>
              </w:rPr>
            </w:pPr>
          </w:p>
        </w:tc>
        <w:tc>
          <w:tcPr>
            <w:tcW w:w="4011" w:type="dxa"/>
            <w:tcBorders>
              <w:bottom w:val="single" w:sz="4" w:space="0" w:color="auto"/>
            </w:tcBorders>
            <w:vAlign w:val="center"/>
          </w:tcPr>
          <w:p w14:paraId="6AD2E773" w14:textId="77777777" w:rsidR="00B32CE6" w:rsidRDefault="00B32CE6">
            <w:pPr>
              <w:rPr>
                <w:rFonts w:hint="eastAsia"/>
              </w:rPr>
            </w:pPr>
            <w:r>
              <w:rPr>
                <w:rFonts w:hint="eastAsia"/>
              </w:rPr>
              <w:t>介護保険による住宅改修費</w:t>
            </w:r>
          </w:p>
        </w:tc>
        <w:tc>
          <w:tcPr>
            <w:tcW w:w="2520" w:type="dxa"/>
            <w:tcBorders>
              <w:bottom w:val="single" w:sz="4" w:space="0" w:color="auto"/>
            </w:tcBorders>
            <w:vAlign w:val="center"/>
          </w:tcPr>
          <w:p w14:paraId="38062542" w14:textId="77777777" w:rsidR="00B32CE6" w:rsidRDefault="00B32CE6">
            <w:pPr>
              <w:rPr>
                <w:rFonts w:hint="eastAsia"/>
              </w:rPr>
            </w:pPr>
          </w:p>
        </w:tc>
      </w:tr>
      <w:tr w:rsidR="00B32CE6" w14:paraId="70BCC33E" w14:textId="77777777">
        <w:tblPrEx>
          <w:tblCellMar>
            <w:top w:w="0" w:type="dxa"/>
            <w:bottom w:w="0" w:type="dxa"/>
          </w:tblCellMar>
        </w:tblPrEx>
        <w:trPr>
          <w:cantSplit/>
          <w:trHeight w:val="530"/>
        </w:trPr>
        <w:tc>
          <w:tcPr>
            <w:tcW w:w="1974" w:type="dxa"/>
            <w:vMerge/>
            <w:vAlign w:val="center"/>
          </w:tcPr>
          <w:p w14:paraId="7389DAA1" w14:textId="77777777" w:rsidR="00B32CE6" w:rsidRDefault="00B32CE6">
            <w:pPr>
              <w:jc w:val="center"/>
              <w:rPr>
                <w:rFonts w:hint="eastAsia"/>
              </w:rPr>
            </w:pPr>
          </w:p>
        </w:tc>
        <w:tc>
          <w:tcPr>
            <w:tcW w:w="4011" w:type="dxa"/>
            <w:tcBorders>
              <w:bottom w:val="single" w:sz="4" w:space="0" w:color="auto"/>
            </w:tcBorders>
            <w:vAlign w:val="center"/>
          </w:tcPr>
          <w:p w14:paraId="0A954CDA" w14:textId="77777777" w:rsidR="00B32CE6" w:rsidRDefault="00B32CE6">
            <w:pPr>
              <w:rPr>
                <w:rFonts w:hint="eastAsia"/>
              </w:rPr>
            </w:pPr>
            <w:r>
              <w:rPr>
                <w:rFonts w:hint="eastAsia"/>
              </w:rPr>
              <w:t>重度身体障害者日常生活用具給付事業による住宅改修費</w:t>
            </w:r>
          </w:p>
        </w:tc>
        <w:tc>
          <w:tcPr>
            <w:tcW w:w="2520" w:type="dxa"/>
            <w:tcBorders>
              <w:bottom w:val="single" w:sz="4" w:space="0" w:color="auto"/>
            </w:tcBorders>
            <w:vAlign w:val="center"/>
          </w:tcPr>
          <w:p w14:paraId="1CB1EC23" w14:textId="77777777" w:rsidR="00B32CE6" w:rsidRDefault="00B32CE6">
            <w:pPr>
              <w:rPr>
                <w:rFonts w:hint="eastAsia"/>
              </w:rPr>
            </w:pPr>
          </w:p>
        </w:tc>
      </w:tr>
      <w:tr w:rsidR="00B32CE6" w14:paraId="6F1CD367" w14:textId="77777777">
        <w:tblPrEx>
          <w:tblCellMar>
            <w:top w:w="0" w:type="dxa"/>
            <w:bottom w:w="0" w:type="dxa"/>
          </w:tblCellMar>
        </w:tblPrEx>
        <w:trPr>
          <w:trHeight w:val="520"/>
        </w:trPr>
        <w:tc>
          <w:tcPr>
            <w:tcW w:w="1974" w:type="dxa"/>
            <w:vAlign w:val="center"/>
          </w:tcPr>
          <w:p w14:paraId="149B1B23" w14:textId="77777777" w:rsidR="00B32CE6" w:rsidRDefault="00B32CE6">
            <w:pPr>
              <w:jc w:val="center"/>
              <w:rPr>
                <w:rFonts w:hint="eastAsia"/>
              </w:rPr>
            </w:pPr>
            <w:r>
              <w:rPr>
                <w:rFonts w:hint="eastAsia"/>
              </w:rPr>
              <w:t>改造実施期間</w:t>
            </w:r>
          </w:p>
        </w:tc>
        <w:tc>
          <w:tcPr>
            <w:tcW w:w="6531" w:type="dxa"/>
            <w:gridSpan w:val="2"/>
            <w:vAlign w:val="center"/>
          </w:tcPr>
          <w:p w14:paraId="1D6CB9B3" w14:textId="77777777" w:rsidR="00B32CE6" w:rsidRDefault="00B32CE6" w:rsidP="00B32CE6">
            <w:pPr>
              <w:ind w:firstLineChars="512" w:firstLine="1075"/>
              <w:rPr>
                <w:rFonts w:hint="eastAsia"/>
              </w:rPr>
            </w:pPr>
            <w:r>
              <w:rPr>
                <w:rFonts w:hint="eastAsia"/>
              </w:rPr>
              <w:t>年　　月　　日から　　　　　年　　月　　日</w:t>
            </w:r>
          </w:p>
        </w:tc>
      </w:tr>
      <w:tr w:rsidR="00B32CE6" w14:paraId="5F8D129D" w14:textId="77777777">
        <w:tblPrEx>
          <w:tblCellMar>
            <w:top w:w="0" w:type="dxa"/>
            <w:bottom w:w="0" w:type="dxa"/>
          </w:tblCellMar>
        </w:tblPrEx>
        <w:trPr>
          <w:cantSplit/>
          <w:trHeight w:val="2062"/>
        </w:trPr>
        <w:tc>
          <w:tcPr>
            <w:tcW w:w="8505" w:type="dxa"/>
            <w:gridSpan w:val="3"/>
            <w:tcBorders>
              <w:bottom w:val="single" w:sz="4" w:space="0" w:color="auto"/>
            </w:tcBorders>
          </w:tcPr>
          <w:p w14:paraId="3FE70C48" w14:textId="77777777" w:rsidR="00B32CE6" w:rsidRDefault="00B32CE6">
            <w:pPr>
              <w:spacing w:line="360" w:lineRule="auto"/>
              <w:rPr>
                <w:rFonts w:hint="eastAsia"/>
              </w:rPr>
            </w:pPr>
            <w:r>
              <w:rPr>
                <w:rFonts w:hint="eastAsia"/>
              </w:rPr>
              <w:t>(注意事項)</w:t>
            </w:r>
          </w:p>
          <w:p w14:paraId="1DCEF55C" w14:textId="77777777" w:rsidR="00B32CE6" w:rsidRDefault="00B32CE6">
            <w:pPr>
              <w:spacing w:line="360" w:lineRule="auto"/>
              <w:ind w:left="139" w:hanging="139"/>
              <w:rPr>
                <w:rFonts w:hint="eastAsia"/>
              </w:rPr>
            </w:pPr>
            <w:r>
              <w:rPr>
                <w:rFonts w:hint="eastAsia"/>
              </w:rPr>
              <w:t>1　国頭村高齢者等いきいき住宅改造費助成金支給は、上記に掲げる住宅の改造に対し行うものであり当該目的以外の経費に使用してはならない。</w:t>
            </w:r>
          </w:p>
          <w:p w14:paraId="27A77DAD" w14:textId="77777777" w:rsidR="00B32CE6" w:rsidRDefault="00B32CE6">
            <w:pPr>
              <w:spacing w:line="360" w:lineRule="auto"/>
              <w:ind w:left="139" w:hanging="139"/>
              <w:rPr>
                <w:rFonts w:hint="eastAsia"/>
              </w:rPr>
            </w:pPr>
            <w:r>
              <w:rPr>
                <w:rFonts w:hint="eastAsia"/>
              </w:rPr>
              <w:t>2　国頭村高齢者等いきいき住宅改造費助成金支給の決定を受けた者は、改造終了後一週間以内に村長に報告しなければならない。</w:t>
            </w:r>
          </w:p>
        </w:tc>
      </w:tr>
    </w:tbl>
    <w:p w14:paraId="420FF6CA" w14:textId="77777777" w:rsidR="00B32CE6" w:rsidRDefault="00B32CE6">
      <w:pPr>
        <w:rPr>
          <w:rFonts w:hint="eastAsia"/>
        </w:rPr>
      </w:pPr>
    </w:p>
    <w:sectPr w:rsidR="00B32CE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5AEFA" w14:textId="77777777" w:rsidR="00C404E7" w:rsidRDefault="00C404E7">
      <w:r>
        <w:separator/>
      </w:r>
    </w:p>
  </w:endnote>
  <w:endnote w:type="continuationSeparator" w:id="0">
    <w:p w14:paraId="36F2ABC1" w14:textId="77777777" w:rsidR="00C404E7" w:rsidRDefault="00C40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68FA2" w14:textId="77777777" w:rsidR="00C404E7" w:rsidRDefault="00C404E7">
      <w:r>
        <w:separator/>
      </w:r>
    </w:p>
  </w:footnote>
  <w:footnote w:type="continuationSeparator" w:id="0">
    <w:p w14:paraId="0A1BB949" w14:textId="77777777" w:rsidR="00C404E7" w:rsidRDefault="00C404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EF8"/>
    <w:rsid w:val="00671FE3"/>
    <w:rsid w:val="00B32CE6"/>
    <w:rsid w:val="00B60394"/>
    <w:rsid w:val="00BD7EF8"/>
    <w:rsid w:val="00C40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8E5A72B"/>
  <w15:chartTrackingRefBased/>
  <w15:docId w15:val="{9ADE2BD2-97F7-47AA-9B8E-7AADC36E7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uchidae\&#65411;&#65438;&#65405;&#65400;&#65412;&#65391;&#65420;&#65439;\&#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Template>
  <TotalTime>0</TotalTime>
  <Pages>1</Pages>
  <Words>59</Words>
  <Characters>339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1601-01-01T00:00:00Z</cp:lastPrinted>
  <dcterms:created xsi:type="dcterms:W3CDTF">2025-06-01T03:52:00Z</dcterms:created>
  <dcterms:modified xsi:type="dcterms:W3CDTF">2025-06-01T03:52:00Z</dcterms:modified>
</cp:coreProperties>
</file>