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343" w:rsidRPr="00DD6289" w:rsidRDefault="00A97343">
      <w:pPr>
        <w:rPr>
          <w:rFonts w:hAnsi="ＭＳ 明朝"/>
        </w:rPr>
      </w:pPr>
      <w:r w:rsidRPr="00DD6289">
        <w:rPr>
          <w:rFonts w:hAnsi="ＭＳ 明朝" w:hint="eastAsia"/>
        </w:rPr>
        <w:t>別記様式(第4条関係)</w:t>
      </w:r>
    </w:p>
    <w:p w:rsidR="00A97343" w:rsidRPr="00DD6289" w:rsidRDefault="00A97343">
      <w:pPr>
        <w:jc w:val="center"/>
        <w:rPr>
          <w:rFonts w:hAnsi="ＭＳ 明朝"/>
        </w:rPr>
      </w:pPr>
      <w:r w:rsidRPr="00DD6289">
        <w:rPr>
          <w:rFonts w:hAnsi="ＭＳ 明朝" w:hint="eastAsia"/>
          <w:spacing w:val="34"/>
        </w:rPr>
        <w:t>音響機器借用申請書・許可</w:t>
      </w:r>
      <w:r w:rsidRPr="00DD6289">
        <w:rPr>
          <w:rFonts w:hAnsi="ＭＳ 明朝" w:hint="eastAsia"/>
        </w:rPr>
        <w:t>書</w:t>
      </w:r>
    </w:p>
    <w:p w:rsidR="00A97343" w:rsidRPr="00DD6289" w:rsidRDefault="009F7588" w:rsidP="009F7588">
      <w:pPr>
        <w:ind w:leftChars="200" w:left="420"/>
        <w:rPr>
          <w:rFonts w:hAnsi="ＭＳ 明朝"/>
          <w:lang w:eastAsia="zh-CN"/>
        </w:rPr>
      </w:pPr>
      <w:r w:rsidRPr="00DD6289">
        <w:rPr>
          <w:rFonts w:hAnsi="ＭＳ 明朝" w:hint="eastAsia"/>
        </w:rPr>
        <w:t>国</w:t>
      </w:r>
      <w:r w:rsidR="00A97343" w:rsidRPr="00DD6289">
        <w:rPr>
          <w:rFonts w:hAnsi="ＭＳ 明朝" w:hint="eastAsia"/>
          <w:lang w:eastAsia="zh-CN"/>
        </w:rPr>
        <w:t>頭村教育委員会</w:t>
      </w:r>
    </w:p>
    <w:p w:rsidR="00A97343" w:rsidRPr="00DD6289" w:rsidRDefault="00A97343" w:rsidP="009F7588">
      <w:pPr>
        <w:ind w:leftChars="300" w:left="630"/>
        <w:rPr>
          <w:rFonts w:hAnsi="ＭＳ 明朝"/>
          <w:lang w:eastAsia="zh-CN"/>
        </w:rPr>
      </w:pPr>
      <w:r w:rsidRPr="00DD6289">
        <w:rPr>
          <w:rFonts w:hAnsi="ＭＳ 明朝" w:hint="eastAsia"/>
          <w:spacing w:val="210"/>
          <w:lang w:eastAsia="zh-CN"/>
        </w:rPr>
        <w:t>教育</w:t>
      </w:r>
      <w:r w:rsidRPr="00DD6289">
        <w:rPr>
          <w:rFonts w:hAnsi="ＭＳ 明朝" w:hint="eastAsia"/>
          <w:lang w:eastAsia="zh-CN"/>
        </w:rPr>
        <w:t>長　　　　様</w:t>
      </w:r>
    </w:p>
    <w:p w:rsidR="00490C4A" w:rsidRPr="00DD6289" w:rsidRDefault="00490C4A" w:rsidP="00490C4A">
      <w:pPr>
        <w:ind w:rightChars="201" w:right="422"/>
        <w:jc w:val="right"/>
        <w:rPr>
          <w:rFonts w:hAnsi="ＭＳ 明朝"/>
          <w:u w:val="single"/>
        </w:rPr>
      </w:pPr>
      <w:r w:rsidRPr="00DD6289">
        <w:rPr>
          <w:rFonts w:hAnsi="ＭＳ 明朝" w:hint="eastAsia"/>
        </w:rPr>
        <w:t xml:space="preserve">　　</w:t>
      </w:r>
      <w:r w:rsidRPr="00DD6289">
        <w:rPr>
          <w:rFonts w:hAnsi="ＭＳ 明朝"/>
        </w:rPr>
        <w:t xml:space="preserve">　　　　　　</w:t>
      </w:r>
      <w:r w:rsidRPr="00DD6289">
        <w:rPr>
          <w:rFonts w:hAnsi="ＭＳ 明朝" w:hint="eastAsia"/>
        </w:rPr>
        <w:t>申 請 日</w:t>
      </w:r>
      <w:r w:rsidR="003647D3" w:rsidRPr="00DD6289">
        <w:rPr>
          <w:rFonts w:hAnsi="ＭＳ 明朝" w:hint="eastAsia"/>
        </w:rPr>
        <w:t xml:space="preserve">　</w:t>
      </w:r>
      <w:r w:rsidRPr="00DD6289">
        <w:rPr>
          <w:rFonts w:hAnsi="ＭＳ 明朝"/>
        </w:rPr>
        <w:t xml:space="preserve">　</w:t>
      </w:r>
      <w:r w:rsidRPr="00DD6289">
        <w:rPr>
          <w:rFonts w:hAnsi="ＭＳ 明朝" w:hint="eastAsia"/>
        </w:rPr>
        <w:t xml:space="preserve">　</w:t>
      </w:r>
      <w:r w:rsidRPr="00DD6289">
        <w:rPr>
          <w:rFonts w:hAnsi="ＭＳ 明朝"/>
        </w:rPr>
        <w:t xml:space="preserve">　　</w:t>
      </w:r>
      <w:r w:rsidRPr="00DD6289">
        <w:rPr>
          <w:rFonts w:hAnsi="ＭＳ 明朝" w:hint="eastAsia"/>
        </w:rPr>
        <w:t xml:space="preserve">年　</w:t>
      </w:r>
      <w:r w:rsidRPr="00DD6289">
        <w:rPr>
          <w:rFonts w:hAnsi="ＭＳ 明朝"/>
        </w:rPr>
        <w:t xml:space="preserve">　　</w:t>
      </w:r>
      <w:r w:rsidRPr="00DD6289">
        <w:rPr>
          <w:rFonts w:hAnsi="ＭＳ 明朝" w:hint="eastAsia"/>
        </w:rPr>
        <w:t xml:space="preserve">月　</w:t>
      </w:r>
      <w:r w:rsidRPr="00DD6289">
        <w:rPr>
          <w:rFonts w:hAnsi="ＭＳ 明朝"/>
        </w:rPr>
        <w:t xml:space="preserve">　　</w:t>
      </w:r>
      <w:r w:rsidRPr="00DD6289">
        <w:rPr>
          <w:rFonts w:hAnsi="ＭＳ 明朝" w:hint="eastAsia"/>
        </w:rPr>
        <w:t>日</w:t>
      </w:r>
    </w:p>
    <w:p w:rsidR="00A97343" w:rsidRPr="00DD6289" w:rsidRDefault="00A97343" w:rsidP="00802E5C">
      <w:pPr>
        <w:spacing w:line="360" w:lineRule="auto"/>
        <w:ind w:leftChars="2092" w:left="4393"/>
        <w:rPr>
          <w:rFonts w:hAnsi="ＭＳ 明朝"/>
          <w:u w:val="single"/>
        </w:rPr>
      </w:pPr>
      <w:r w:rsidRPr="00DD6289">
        <w:rPr>
          <w:rFonts w:hAnsi="ＭＳ 明朝" w:hint="eastAsia"/>
          <w:spacing w:val="105"/>
          <w:u w:val="single"/>
        </w:rPr>
        <w:t>団体</w:t>
      </w:r>
      <w:r w:rsidRPr="00DD6289">
        <w:rPr>
          <w:rFonts w:hAnsi="ＭＳ 明朝" w:hint="eastAsia"/>
          <w:u w:val="single"/>
        </w:rPr>
        <w:t xml:space="preserve">名　　　　　　　　　　　　</w:t>
      </w:r>
    </w:p>
    <w:p w:rsidR="00A97343" w:rsidRPr="00DD6289" w:rsidRDefault="00A97343" w:rsidP="00802E5C">
      <w:pPr>
        <w:spacing w:line="360" w:lineRule="auto"/>
        <w:ind w:leftChars="2092" w:left="4393" w:right="424"/>
        <w:rPr>
          <w:rFonts w:hAnsi="ＭＳ 明朝"/>
          <w:u w:val="single"/>
        </w:rPr>
      </w:pPr>
      <w:r w:rsidRPr="00DD6289">
        <w:rPr>
          <w:rFonts w:hAnsi="ＭＳ 明朝" w:hint="eastAsia"/>
          <w:spacing w:val="105"/>
          <w:u w:val="single"/>
        </w:rPr>
        <w:t>所在</w:t>
      </w:r>
      <w:r w:rsidRPr="00DD6289">
        <w:rPr>
          <w:rFonts w:hAnsi="ＭＳ 明朝" w:hint="eastAsia"/>
          <w:u w:val="single"/>
        </w:rPr>
        <w:t xml:space="preserve">地　　　　　　　　　　　　</w:t>
      </w:r>
    </w:p>
    <w:p w:rsidR="00A97343" w:rsidRPr="00DD6289" w:rsidRDefault="00A97343" w:rsidP="00802E5C">
      <w:pPr>
        <w:spacing w:line="360" w:lineRule="auto"/>
        <w:ind w:leftChars="2092" w:left="4393" w:right="140"/>
        <w:rPr>
          <w:rFonts w:hAnsi="ＭＳ 明朝"/>
          <w:u w:val="single"/>
        </w:rPr>
      </w:pPr>
      <w:r w:rsidRPr="00DD6289">
        <w:rPr>
          <w:rFonts w:hAnsi="ＭＳ 明朝" w:hint="eastAsia"/>
          <w:u w:val="single"/>
        </w:rPr>
        <w:t xml:space="preserve">使用責任者　　　　　　　　　　</w:t>
      </w:r>
      <w:r w:rsidR="006E3444">
        <w:rPr>
          <w:rFonts w:hAnsi="ＭＳ 明朝" w:hint="eastAsia"/>
          <w:u w:val="single"/>
        </w:rPr>
        <w:t xml:space="preserve">　</w:t>
      </w:r>
      <w:r w:rsidRPr="00DD6289">
        <w:rPr>
          <w:rFonts w:hAnsi="ＭＳ 明朝" w:hint="eastAsia"/>
          <w:u w:val="single"/>
        </w:rPr>
        <w:t xml:space="preserve">　</w:t>
      </w:r>
    </w:p>
    <w:p w:rsidR="003647D3" w:rsidRPr="00DD6289" w:rsidRDefault="003647D3" w:rsidP="00802E5C">
      <w:pPr>
        <w:spacing w:line="360" w:lineRule="auto"/>
        <w:ind w:leftChars="2092" w:left="4393" w:right="140"/>
        <w:rPr>
          <w:rFonts w:hAnsi="ＭＳ 明朝"/>
          <w:u w:val="single"/>
        </w:rPr>
      </w:pPr>
      <w:r w:rsidRPr="00DD6289">
        <w:rPr>
          <w:rFonts w:hAnsi="ＭＳ 明朝" w:hint="eastAsia"/>
          <w:u w:val="single"/>
        </w:rPr>
        <w:t xml:space="preserve">申　請　者　　　　　　　　　　印　</w:t>
      </w:r>
    </w:p>
    <w:p w:rsidR="00A97343" w:rsidRPr="00DD6289" w:rsidRDefault="00A97343" w:rsidP="00802E5C">
      <w:pPr>
        <w:spacing w:line="360" w:lineRule="auto"/>
        <w:ind w:leftChars="2092" w:left="4393" w:right="-143"/>
        <w:rPr>
          <w:rFonts w:hAnsi="ＭＳ 明朝"/>
          <w:u w:val="single"/>
        </w:rPr>
      </w:pPr>
      <w:r w:rsidRPr="00DD6289">
        <w:rPr>
          <w:rFonts w:hAnsi="ＭＳ 明朝" w:hint="eastAsia"/>
          <w:u w:val="single"/>
        </w:rPr>
        <w:t xml:space="preserve">連絡先(TEL) 　　　　　　　　　　　</w:t>
      </w:r>
    </w:p>
    <w:p w:rsidR="00A97343" w:rsidRPr="00DD6289" w:rsidRDefault="00A97343">
      <w:pPr>
        <w:rPr>
          <w:rFonts w:hAnsi="ＭＳ 明朝"/>
        </w:rPr>
      </w:pPr>
    </w:p>
    <w:p w:rsidR="00A97343" w:rsidRPr="00DD6289" w:rsidRDefault="00A97343" w:rsidP="00A011C8">
      <w:pPr>
        <w:overflowPunct w:val="0"/>
        <w:adjustRightInd/>
        <w:ind w:firstLineChars="100" w:firstLine="210"/>
        <w:rPr>
          <w:rFonts w:hAnsi="ＭＳ 明朝"/>
        </w:rPr>
      </w:pPr>
      <w:r w:rsidRPr="00DD6289">
        <w:rPr>
          <w:rFonts w:hAnsi="ＭＳ 明朝" w:hint="eastAsia"/>
        </w:rPr>
        <w:t>国頭村教育委員会が管理する音響機器借用については、下記厳守事項を守り、使用中の一切の責任について、当教育委員会に迷惑をかけないことを誓約し、借用を申請いたします。</w:t>
      </w:r>
    </w:p>
    <w:p w:rsidR="00A97343" w:rsidRPr="00DD6289" w:rsidRDefault="00A97343">
      <w:pPr>
        <w:jc w:val="center"/>
        <w:rPr>
          <w:rFonts w:hAnsi="ＭＳ 明朝"/>
        </w:rPr>
      </w:pPr>
      <w:r w:rsidRPr="00DD6289">
        <w:rPr>
          <w:rFonts w:hAns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65"/>
      </w:tblGrid>
      <w:tr w:rsidR="00DD6289" w:rsidRPr="00DD6289" w:rsidTr="00BA4B09">
        <w:trPr>
          <w:trHeight w:val="584"/>
        </w:trPr>
        <w:tc>
          <w:tcPr>
            <w:tcW w:w="1260" w:type="dxa"/>
            <w:vAlign w:val="center"/>
          </w:tcPr>
          <w:p w:rsidR="00A97343" w:rsidRPr="00DD6289" w:rsidRDefault="00A97343" w:rsidP="00BA4B09">
            <w:pPr>
              <w:spacing w:before="120"/>
              <w:jc w:val="distribute"/>
              <w:rPr>
                <w:rFonts w:hAnsi="ＭＳ 明朝"/>
              </w:rPr>
            </w:pPr>
            <w:r w:rsidRPr="00DD6289">
              <w:rPr>
                <w:rFonts w:hAnsi="ＭＳ 明朝" w:hint="eastAsia"/>
              </w:rPr>
              <w:t>使用機器</w:t>
            </w:r>
          </w:p>
        </w:tc>
        <w:tc>
          <w:tcPr>
            <w:tcW w:w="7265" w:type="dxa"/>
          </w:tcPr>
          <w:p w:rsidR="00A97343" w:rsidRDefault="00A97343">
            <w:pPr>
              <w:rPr>
                <w:rFonts w:hAnsi="ＭＳ 明朝"/>
              </w:rPr>
            </w:pPr>
          </w:p>
          <w:p w:rsidR="00BA4B09" w:rsidRDefault="00BA4B09">
            <w:pPr>
              <w:rPr>
                <w:rFonts w:hAnsi="ＭＳ 明朝" w:hint="eastAsia"/>
              </w:rPr>
            </w:pPr>
          </w:p>
          <w:p w:rsidR="00BA4B09" w:rsidRPr="00DD6289" w:rsidRDefault="00BA4B09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□音響</w:t>
            </w:r>
            <w:r>
              <w:rPr>
                <w:rFonts w:hAnsi="ＭＳ 明朝"/>
              </w:rPr>
              <w:t>機器一式</w:t>
            </w:r>
            <w:r>
              <w:rPr>
                <w:rFonts w:hAnsi="ＭＳ 明朝" w:hint="eastAsia"/>
              </w:rPr>
              <w:t>（</w:t>
            </w:r>
            <w:r>
              <w:rPr>
                <w:rFonts w:hAnsi="ＭＳ 明朝"/>
              </w:rPr>
              <w:t>明細表を記入すること。）</w:t>
            </w:r>
          </w:p>
        </w:tc>
      </w:tr>
      <w:tr w:rsidR="00DD6289" w:rsidRPr="00DD6289">
        <w:trPr>
          <w:trHeight w:val="400"/>
        </w:trPr>
        <w:tc>
          <w:tcPr>
            <w:tcW w:w="1260" w:type="dxa"/>
            <w:vAlign w:val="center"/>
          </w:tcPr>
          <w:p w:rsidR="00A97343" w:rsidRPr="00DD6289" w:rsidRDefault="00A97343">
            <w:pPr>
              <w:jc w:val="distribute"/>
              <w:rPr>
                <w:rFonts w:hAnsi="ＭＳ 明朝"/>
              </w:rPr>
            </w:pPr>
            <w:r w:rsidRPr="00DD6289">
              <w:rPr>
                <w:rFonts w:hAnsi="ＭＳ 明朝" w:hint="eastAsia"/>
              </w:rPr>
              <w:t>使用</w:t>
            </w:r>
            <w:r w:rsidR="00DD6289" w:rsidRPr="00DD6289">
              <w:rPr>
                <w:rFonts w:hAnsi="ＭＳ 明朝" w:hint="eastAsia"/>
              </w:rPr>
              <w:t>日時</w:t>
            </w:r>
          </w:p>
        </w:tc>
        <w:tc>
          <w:tcPr>
            <w:tcW w:w="7265" w:type="dxa"/>
            <w:vAlign w:val="center"/>
          </w:tcPr>
          <w:p w:rsidR="00A97343" w:rsidRPr="00DD6289" w:rsidRDefault="00A97343">
            <w:pPr>
              <w:jc w:val="right"/>
              <w:rPr>
                <w:rFonts w:hAnsi="ＭＳ 明朝"/>
              </w:rPr>
            </w:pPr>
            <w:r w:rsidRPr="00DD6289">
              <w:rPr>
                <w:rFonts w:hAnsi="ＭＳ 明朝" w:hint="eastAsia"/>
              </w:rPr>
              <w:t>年　　月　　日(　　)～　　　　年　　月　　日(　　)　　日間</w:t>
            </w:r>
          </w:p>
        </w:tc>
      </w:tr>
      <w:tr w:rsidR="00DD6289" w:rsidRPr="00DD6289">
        <w:trPr>
          <w:trHeight w:val="400"/>
        </w:trPr>
        <w:tc>
          <w:tcPr>
            <w:tcW w:w="1260" w:type="dxa"/>
            <w:vAlign w:val="center"/>
          </w:tcPr>
          <w:p w:rsidR="00CB2CF8" w:rsidRPr="00DD6289" w:rsidRDefault="00CB2CF8">
            <w:pPr>
              <w:jc w:val="distribute"/>
              <w:rPr>
                <w:rFonts w:hAnsi="ＭＳ 明朝"/>
              </w:rPr>
            </w:pPr>
            <w:r w:rsidRPr="00DD6289">
              <w:rPr>
                <w:rFonts w:hAnsi="ＭＳ 明朝" w:hint="eastAsia"/>
              </w:rPr>
              <w:t>受取</w:t>
            </w:r>
            <w:r w:rsidRPr="00DD6289">
              <w:rPr>
                <w:rFonts w:hAnsi="ＭＳ 明朝"/>
              </w:rPr>
              <w:t>日時</w:t>
            </w:r>
          </w:p>
        </w:tc>
        <w:tc>
          <w:tcPr>
            <w:tcW w:w="7265" w:type="dxa"/>
            <w:vAlign w:val="center"/>
          </w:tcPr>
          <w:p w:rsidR="00A97343" w:rsidRPr="00DD6289" w:rsidRDefault="00CB2CF8" w:rsidP="00CB2CF8">
            <w:pPr>
              <w:ind w:firstLineChars="600" w:firstLine="1260"/>
              <w:rPr>
                <w:rFonts w:hAnsi="ＭＳ 明朝"/>
              </w:rPr>
            </w:pPr>
            <w:r w:rsidRPr="00DD6289">
              <w:rPr>
                <w:rFonts w:hAnsi="ＭＳ 明朝" w:hint="eastAsia"/>
              </w:rPr>
              <w:t xml:space="preserve">年　</w:t>
            </w:r>
            <w:r w:rsidRPr="00DD6289">
              <w:rPr>
                <w:rFonts w:hAnsi="ＭＳ 明朝"/>
              </w:rPr>
              <w:t xml:space="preserve">　</w:t>
            </w:r>
            <w:r w:rsidRPr="00DD6289">
              <w:rPr>
                <w:rFonts w:hAnsi="ＭＳ 明朝" w:hint="eastAsia"/>
              </w:rPr>
              <w:t xml:space="preserve">月　</w:t>
            </w:r>
            <w:r w:rsidRPr="00DD6289">
              <w:rPr>
                <w:rFonts w:hAnsi="ＭＳ 明朝"/>
              </w:rPr>
              <w:t xml:space="preserve">　</w:t>
            </w:r>
            <w:r w:rsidRPr="00DD6289">
              <w:rPr>
                <w:rFonts w:hAnsi="ＭＳ 明朝" w:hint="eastAsia"/>
              </w:rPr>
              <w:t xml:space="preserve">日（　</w:t>
            </w:r>
            <w:r w:rsidRPr="00DD6289">
              <w:rPr>
                <w:rFonts w:hAnsi="ＭＳ 明朝"/>
              </w:rPr>
              <w:t xml:space="preserve">　</w:t>
            </w:r>
            <w:r w:rsidRPr="00DD6289">
              <w:rPr>
                <w:rFonts w:hAnsi="ＭＳ 明朝" w:hint="eastAsia"/>
              </w:rPr>
              <w:t>）</w:t>
            </w:r>
            <w:r w:rsidR="00A97343" w:rsidRPr="00DD6289">
              <w:rPr>
                <w:rFonts w:hAnsi="ＭＳ 明朝" w:hint="eastAsia"/>
              </w:rPr>
              <w:t>受取時間(午前・午後　　時　　分)</w:t>
            </w:r>
          </w:p>
        </w:tc>
      </w:tr>
      <w:tr w:rsidR="00DD6289" w:rsidRPr="00DD6289">
        <w:trPr>
          <w:trHeight w:val="400"/>
        </w:trPr>
        <w:tc>
          <w:tcPr>
            <w:tcW w:w="1260" w:type="dxa"/>
            <w:vAlign w:val="center"/>
          </w:tcPr>
          <w:p w:rsidR="00CB2CF8" w:rsidRPr="00DD6289" w:rsidRDefault="00CB2CF8">
            <w:pPr>
              <w:jc w:val="distribute"/>
              <w:rPr>
                <w:rFonts w:hAnsi="ＭＳ 明朝"/>
              </w:rPr>
            </w:pPr>
            <w:r w:rsidRPr="00DD6289">
              <w:rPr>
                <w:rFonts w:hAnsi="ＭＳ 明朝" w:hint="eastAsia"/>
              </w:rPr>
              <w:t>返却</w:t>
            </w:r>
            <w:r w:rsidRPr="00DD6289">
              <w:rPr>
                <w:rFonts w:hAnsi="ＭＳ 明朝"/>
              </w:rPr>
              <w:t>日時</w:t>
            </w:r>
          </w:p>
        </w:tc>
        <w:tc>
          <w:tcPr>
            <w:tcW w:w="7265" w:type="dxa"/>
            <w:vAlign w:val="center"/>
          </w:tcPr>
          <w:p w:rsidR="00CB2CF8" w:rsidRPr="00DD6289" w:rsidRDefault="00CB2CF8" w:rsidP="00CB2CF8">
            <w:pPr>
              <w:ind w:firstLineChars="600" w:firstLine="1260"/>
              <w:rPr>
                <w:rFonts w:hAnsi="ＭＳ 明朝"/>
              </w:rPr>
            </w:pPr>
            <w:r w:rsidRPr="00DD6289">
              <w:rPr>
                <w:rFonts w:hAnsi="ＭＳ 明朝" w:hint="eastAsia"/>
              </w:rPr>
              <w:t xml:space="preserve">年　</w:t>
            </w:r>
            <w:r w:rsidRPr="00DD6289">
              <w:rPr>
                <w:rFonts w:hAnsi="ＭＳ 明朝"/>
              </w:rPr>
              <w:t xml:space="preserve">　</w:t>
            </w:r>
            <w:r w:rsidRPr="00DD6289">
              <w:rPr>
                <w:rFonts w:hAnsi="ＭＳ 明朝" w:hint="eastAsia"/>
              </w:rPr>
              <w:t xml:space="preserve">月　</w:t>
            </w:r>
            <w:r w:rsidRPr="00DD6289">
              <w:rPr>
                <w:rFonts w:hAnsi="ＭＳ 明朝"/>
              </w:rPr>
              <w:t xml:space="preserve">　</w:t>
            </w:r>
            <w:r w:rsidRPr="00DD6289">
              <w:rPr>
                <w:rFonts w:hAnsi="ＭＳ 明朝" w:hint="eastAsia"/>
              </w:rPr>
              <w:t xml:space="preserve">日（　</w:t>
            </w:r>
            <w:r w:rsidRPr="00DD6289">
              <w:rPr>
                <w:rFonts w:hAnsi="ＭＳ 明朝"/>
              </w:rPr>
              <w:t xml:space="preserve">　</w:t>
            </w:r>
            <w:r w:rsidRPr="00DD6289">
              <w:rPr>
                <w:rFonts w:hAnsi="ＭＳ 明朝" w:hint="eastAsia"/>
              </w:rPr>
              <w:t>）返却時間(午前・午後　　時　　分)</w:t>
            </w:r>
          </w:p>
        </w:tc>
      </w:tr>
      <w:tr w:rsidR="00DD6289" w:rsidRPr="00DD6289">
        <w:trPr>
          <w:trHeight w:val="400"/>
        </w:trPr>
        <w:tc>
          <w:tcPr>
            <w:tcW w:w="1260" w:type="dxa"/>
            <w:vAlign w:val="center"/>
          </w:tcPr>
          <w:p w:rsidR="00A97343" w:rsidRPr="00DD6289" w:rsidRDefault="00A97343">
            <w:pPr>
              <w:jc w:val="distribute"/>
              <w:rPr>
                <w:rFonts w:hAnsi="ＭＳ 明朝"/>
              </w:rPr>
            </w:pPr>
            <w:r w:rsidRPr="00DD6289">
              <w:rPr>
                <w:rFonts w:hAnsi="ＭＳ 明朝" w:hint="eastAsia"/>
              </w:rPr>
              <w:t>使用目的</w:t>
            </w:r>
          </w:p>
        </w:tc>
        <w:tc>
          <w:tcPr>
            <w:tcW w:w="7265" w:type="dxa"/>
          </w:tcPr>
          <w:p w:rsidR="00A97343" w:rsidRPr="00DD6289" w:rsidRDefault="00A97343">
            <w:pPr>
              <w:rPr>
                <w:rFonts w:hAnsi="ＭＳ 明朝"/>
              </w:rPr>
            </w:pPr>
          </w:p>
        </w:tc>
      </w:tr>
      <w:tr w:rsidR="00DD6289" w:rsidRPr="00DD6289">
        <w:trPr>
          <w:trHeight w:val="400"/>
        </w:trPr>
        <w:tc>
          <w:tcPr>
            <w:tcW w:w="1260" w:type="dxa"/>
            <w:vAlign w:val="center"/>
          </w:tcPr>
          <w:p w:rsidR="00A97343" w:rsidRPr="00DD6289" w:rsidRDefault="00A97343">
            <w:pPr>
              <w:jc w:val="distribute"/>
              <w:rPr>
                <w:rFonts w:hAnsi="ＭＳ 明朝"/>
              </w:rPr>
            </w:pPr>
            <w:r w:rsidRPr="00DD6289">
              <w:rPr>
                <w:rFonts w:hAnsi="ＭＳ 明朝" w:hint="eastAsia"/>
              </w:rPr>
              <w:t>取扱者名</w:t>
            </w:r>
          </w:p>
        </w:tc>
        <w:tc>
          <w:tcPr>
            <w:tcW w:w="7265" w:type="dxa"/>
            <w:vAlign w:val="center"/>
          </w:tcPr>
          <w:p w:rsidR="00A97343" w:rsidRPr="00DD6289" w:rsidRDefault="00A97343">
            <w:pPr>
              <w:rPr>
                <w:rFonts w:hAnsi="ＭＳ 明朝"/>
              </w:rPr>
            </w:pPr>
            <w:r w:rsidRPr="00DD6289">
              <w:rPr>
                <w:rFonts w:hAnsi="ＭＳ 明朝" w:hint="eastAsia"/>
              </w:rPr>
              <w:t>氏名：　　　　　　　　　　　　　　連絡先(TEL)</w:t>
            </w:r>
          </w:p>
        </w:tc>
      </w:tr>
    </w:tbl>
    <w:p w:rsidR="00A97343" w:rsidRPr="00DD6289" w:rsidRDefault="00A97343">
      <w:pPr>
        <w:jc w:val="center"/>
        <w:rPr>
          <w:rFonts w:hAnsi="ＭＳ 明朝"/>
        </w:rPr>
      </w:pPr>
      <w:r w:rsidRPr="00DD6289">
        <w:rPr>
          <w:rFonts w:hAnsi="ＭＳ 明朝" w:hint="eastAsia"/>
        </w:rPr>
        <w:t>(厳守事項)</w:t>
      </w:r>
    </w:p>
    <w:p w:rsidR="00A97343" w:rsidRPr="00DD6289" w:rsidRDefault="00A97343">
      <w:pPr>
        <w:ind w:left="315" w:hanging="315"/>
        <w:rPr>
          <w:rFonts w:hAnsi="ＭＳ 明朝"/>
        </w:rPr>
      </w:pPr>
      <w:r w:rsidRPr="00DD6289">
        <w:rPr>
          <w:rFonts w:hAnsi="ＭＳ 明朝" w:hint="eastAsia"/>
        </w:rPr>
        <w:t>1　音響機器取扱者については、認識者であること。</w:t>
      </w:r>
    </w:p>
    <w:p w:rsidR="00A97343" w:rsidRPr="00DD6289" w:rsidRDefault="00A97343">
      <w:pPr>
        <w:ind w:left="315" w:hanging="315"/>
        <w:rPr>
          <w:rFonts w:hAnsi="ＭＳ 明朝"/>
        </w:rPr>
      </w:pPr>
      <w:r w:rsidRPr="00DD6289">
        <w:rPr>
          <w:rFonts w:hAnsi="ＭＳ 明朝" w:hint="eastAsia"/>
        </w:rPr>
        <w:t>2　使用については、管理者の指示に従うこと。</w:t>
      </w:r>
      <w:bookmarkStart w:id="0" w:name="_GoBack"/>
      <w:bookmarkEnd w:id="0"/>
    </w:p>
    <w:p w:rsidR="00A97343" w:rsidRPr="00DD6289" w:rsidRDefault="00A97343">
      <w:pPr>
        <w:ind w:left="315" w:hanging="315"/>
        <w:rPr>
          <w:rFonts w:hAnsi="ＭＳ 明朝"/>
        </w:rPr>
      </w:pPr>
      <w:r w:rsidRPr="00DD6289">
        <w:rPr>
          <w:rFonts w:hAnsi="ＭＳ 明朝" w:hint="eastAsia"/>
        </w:rPr>
        <w:t xml:space="preserve">3　</w:t>
      </w:r>
      <w:r w:rsidR="003647D3" w:rsidRPr="00DD6289">
        <w:rPr>
          <w:rFonts w:hAnsi="ＭＳ 明朝" w:hint="eastAsia"/>
        </w:rPr>
        <w:t>音響機器</w:t>
      </w:r>
      <w:r w:rsidRPr="00DD6289">
        <w:rPr>
          <w:rFonts w:hAnsi="ＭＳ 明朝" w:hint="eastAsia"/>
        </w:rPr>
        <w:t>の</w:t>
      </w:r>
      <w:r w:rsidR="00BA4B09">
        <w:rPr>
          <w:rFonts w:hAnsi="ＭＳ 明朝" w:hint="eastAsia"/>
        </w:rPr>
        <w:t>受取・</w:t>
      </w:r>
      <w:r w:rsidRPr="00DD6289">
        <w:rPr>
          <w:rFonts w:hAnsi="ＭＳ 明朝" w:hint="eastAsia"/>
        </w:rPr>
        <w:t>返却については、必ず管理者のチェックを受けること。</w:t>
      </w:r>
    </w:p>
    <w:p w:rsidR="00A97343" w:rsidRPr="00DD6289" w:rsidRDefault="00A97343">
      <w:pPr>
        <w:ind w:left="315" w:hanging="315"/>
        <w:rPr>
          <w:rFonts w:hAnsi="ＭＳ 明朝"/>
        </w:rPr>
      </w:pPr>
      <w:r w:rsidRPr="00DD6289">
        <w:rPr>
          <w:rFonts w:hAnsi="ＭＳ 明朝" w:hint="eastAsia"/>
        </w:rPr>
        <w:t>4　返却の際に、</w:t>
      </w:r>
      <w:r w:rsidR="003647D3" w:rsidRPr="00DD6289">
        <w:rPr>
          <w:rFonts w:hAnsi="ＭＳ 明朝" w:hint="eastAsia"/>
        </w:rPr>
        <w:t>音響機器</w:t>
      </w:r>
      <w:r w:rsidRPr="00DD6289">
        <w:rPr>
          <w:rFonts w:hAnsi="ＭＳ 明朝" w:hint="eastAsia"/>
        </w:rPr>
        <w:t>への損傷等が見つかった場合は、使用者がその責任を負うものとする。</w:t>
      </w:r>
    </w:p>
    <w:p w:rsidR="00A97343" w:rsidRPr="00DD6289" w:rsidRDefault="00A97343">
      <w:pPr>
        <w:ind w:left="315" w:hanging="315"/>
        <w:rPr>
          <w:rFonts w:hAnsi="ＭＳ 明朝"/>
        </w:rPr>
      </w:pPr>
      <w:r w:rsidRPr="00DD6289">
        <w:rPr>
          <w:rFonts w:hAnsi="ＭＳ 明朝" w:hint="eastAsia"/>
        </w:rPr>
        <w:t>5　音響機器は、国頭村全体の財産であることを自覚すること。</w:t>
      </w:r>
    </w:p>
    <w:p w:rsidR="00A97343" w:rsidRPr="00DD6289" w:rsidRDefault="00A97343">
      <w:pPr>
        <w:ind w:left="315" w:hanging="315"/>
        <w:rPr>
          <w:rFonts w:hAnsi="ＭＳ 明朝"/>
        </w:rPr>
      </w:pPr>
      <w:r w:rsidRPr="00DD6289">
        <w:rPr>
          <w:rFonts w:hAnsi="ＭＳ 明朝" w:hint="eastAsia"/>
        </w:rPr>
        <w:t>6　使用を許可した後でも、管理者の判断により許可を取り消すことがあるので、その際は速やかに対処すること。</w:t>
      </w:r>
    </w:p>
    <w:p w:rsidR="00A97343" w:rsidRPr="00DD6289" w:rsidRDefault="00A97343">
      <w:pPr>
        <w:ind w:left="315" w:hanging="315"/>
        <w:rPr>
          <w:rFonts w:hAnsi="ＭＳ 明朝"/>
        </w:rPr>
      </w:pPr>
      <w:r w:rsidRPr="00DD6289">
        <w:rPr>
          <w:rFonts w:hAnsi="ＭＳ 明朝" w:hint="eastAsia"/>
        </w:rPr>
        <w:t>7　野外で使用する場合は、雨水</w:t>
      </w:r>
      <w:r w:rsidR="003647D3" w:rsidRPr="00DD6289">
        <w:rPr>
          <w:rFonts w:hAnsi="ＭＳ 明朝" w:hint="eastAsia"/>
        </w:rPr>
        <w:t>等</w:t>
      </w:r>
      <w:r w:rsidRPr="00DD6289">
        <w:rPr>
          <w:rFonts w:hAnsi="ＭＳ 明朝" w:hint="eastAsia"/>
        </w:rPr>
        <w:t>による</w:t>
      </w:r>
      <w:r w:rsidR="003647D3" w:rsidRPr="00DD6289">
        <w:rPr>
          <w:rFonts w:hAnsi="ＭＳ 明朝" w:hint="eastAsia"/>
        </w:rPr>
        <w:t>音響機器</w:t>
      </w:r>
      <w:r w:rsidRPr="00DD6289">
        <w:rPr>
          <w:rFonts w:hAnsi="ＭＳ 明朝" w:hint="eastAsia"/>
        </w:rPr>
        <w:t>の故障を引き起こす原因になりかねないことから、雨天時の使用は避けることとし、使用する際の天候には充分留意すること。</w:t>
      </w:r>
    </w:p>
    <w:p w:rsidR="00A97343" w:rsidRPr="00DD6289" w:rsidRDefault="00A97343">
      <w:pPr>
        <w:ind w:left="349" w:hanging="349"/>
        <w:rPr>
          <w:rFonts w:hAnsi="ＭＳ 明朝"/>
        </w:rPr>
      </w:pPr>
    </w:p>
    <w:p w:rsidR="00A97343" w:rsidRPr="00DD6289" w:rsidRDefault="00A97343">
      <w:pPr>
        <w:rPr>
          <w:rFonts w:hAnsi="ＭＳ 明朝"/>
        </w:rPr>
      </w:pPr>
      <w:r w:rsidRPr="00DD6289">
        <w:rPr>
          <w:rFonts w:hAnsi="ＭＳ 明朝" w:hint="eastAsia"/>
        </w:rPr>
        <w:t>※上記事項を厳守することを条件に借用を許可します。</w:t>
      </w:r>
    </w:p>
    <w:p w:rsidR="00A97343" w:rsidRPr="00DD6289" w:rsidRDefault="00A97343">
      <w:pPr>
        <w:jc w:val="right"/>
        <w:rPr>
          <w:rFonts w:hAnsi="ＭＳ 明朝"/>
        </w:rPr>
      </w:pPr>
      <w:r w:rsidRPr="00DD6289">
        <w:rPr>
          <w:rFonts w:hAnsi="ＭＳ 明朝" w:hint="eastAsia"/>
        </w:rPr>
        <w:t xml:space="preserve">年　　月　　日　　</w:t>
      </w:r>
    </w:p>
    <w:p w:rsidR="00A97343" w:rsidRPr="00DD6289" w:rsidRDefault="00A97343">
      <w:pPr>
        <w:jc w:val="right"/>
        <w:rPr>
          <w:rFonts w:hAnsi="ＭＳ 明朝"/>
        </w:rPr>
      </w:pPr>
      <w:r w:rsidRPr="00DD6289">
        <w:rPr>
          <w:rFonts w:hAnsi="ＭＳ 明朝" w:hint="eastAsia"/>
        </w:rPr>
        <w:t xml:space="preserve">音響機器管理者　　　　　　　　　　　　</w:t>
      </w:r>
    </w:p>
    <w:p w:rsidR="00A97343" w:rsidRPr="00DD6289" w:rsidRDefault="00A97343">
      <w:pPr>
        <w:jc w:val="right"/>
        <w:rPr>
          <w:rFonts w:hAnsi="ＭＳ 明朝"/>
          <w:lang w:eastAsia="zh-CN"/>
        </w:rPr>
      </w:pPr>
      <w:r w:rsidRPr="00DD6289">
        <w:rPr>
          <w:rFonts w:hAnsi="ＭＳ 明朝" w:hint="eastAsia"/>
          <w:lang w:eastAsia="zh-CN"/>
        </w:rPr>
        <w:t xml:space="preserve">国頭村教育委員会　　　　　　　　　</w:t>
      </w:r>
    </w:p>
    <w:p w:rsidR="00A97343" w:rsidRPr="00DD6289" w:rsidRDefault="00A97343">
      <w:pPr>
        <w:jc w:val="right"/>
        <w:rPr>
          <w:rFonts w:hAnsi="ＭＳ 明朝"/>
        </w:rPr>
      </w:pPr>
      <w:r w:rsidRPr="00DD6289">
        <w:rPr>
          <w:rFonts w:hAnsi="ＭＳ 明朝" w:hint="eastAsia"/>
          <w:spacing w:val="210"/>
        </w:rPr>
        <w:t>教育</w:t>
      </w:r>
      <w:r w:rsidRPr="00DD6289">
        <w:rPr>
          <w:rFonts w:hAnsi="ＭＳ 明朝" w:hint="eastAsia"/>
        </w:rPr>
        <w:t xml:space="preserve">長　　　　　　　　　</w:t>
      </w:r>
    </w:p>
    <w:sectPr w:rsidR="00A97343" w:rsidRPr="00DD6289" w:rsidSect="00DD6289">
      <w:type w:val="continuous"/>
      <w:pgSz w:w="11906" w:h="16838" w:code="9"/>
      <w:pgMar w:top="993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15" w:rsidRDefault="003C6F15">
      <w:r>
        <w:separator/>
      </w:r>
    </w:p>
  </w:endnote>
  <w:endnote w:type="continuationSeparator" w:id="0">
    <w:p w:rsidR="003C6F15" w:rsidRDefault="003C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15" w:rsidRDefault="003C6F15">
      <w:r>
        <w:separator/>
      </w:r>
    </w:p>
  </w:footnote>
  <w:footnote w:type="continuationSeparator" w:id="0">
    <w:p w:rsidR="003C6F15" w:rsidRDefault="003C6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C8"/>
    <w:rsid w:val="00034DC9"/>
    <w:rsid w:val="00106A89"/>
    <w:rsid w:val="00147F76"/>
    <w:rsid w:val="003262CB"/>
    <w:rsid w:val="003647D3"/>
    <w:rsid w:val="003C6F15"/>
    <w:rsid w:val="00436014"/>
    <w:rsid w:val="00437146"/>
    <w:rsid w:val="00490C4A"/>
    <w:rsid w:val="006E3444"/>
    <w:rsid w:val="00802E5C"/>
    <w:rsid w:val="008A4018"/>
    <w:rsid w:val="008B4ADB"/>
    <w:rsid w:val="009F7588"/>
    <w:rsid w:val="00A011C8"/>
    <w:rsid w:val="00A97343"/>
    <w:rsid w:val="00B80827"/>
    <w:rsid w:val="00BA4B09"/>
    <w:rsid w:val="00CB2CF8"/>
    <w:rsid w:val="00DD6289"/>
    <w:rsid w:val="00F9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6831A7"/>
  <w15:chartTrackingRefBased/>
  <w15:docId w15:val="{D9DEC4A3-74F0-4DCB-83A3-80DCBEB8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link w:val="a8"/>
    <w:uiPriority w:val="99"/>
    <w:semiHidden/>
    <w:unhideWhenUsed/>
    <w:rsid w:val="00364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47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cp:lastModifiedBy>又吉 あずさ</cp:lastModifiedBy>
  <cp:revision>6</cp:revision>
  <cp:lastPrinted>2019-09-24T04:29:00Z</cp:lastPrinted>
  <dcterms:created xsi:type="dcterms:W3CDTF">2019-07-30T09:25:00Z</dcterms:created>
  <dcterms:modified xsi:type="dcterms:W3CDTF">2019-09-24T04:31:00Z</dcterms:modified>
</cp:coreProperties>
</file>