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9EC8" w14:textId="77777777" w:rsidR="002B2824" w:rsidRPr="00F368C4" w:rsidRDefault="002B2824" w:rsidP="00AB55C0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F368C4">
        <w:rPr>
          <w:rFonts w:ascii="ＭＳ 明朝" w:hint="eastAsia"/>
        </w:rPr>
        <w:t>様式第77号(第141条関係)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72"/>
        <w:gridCol w:w="773"/>
        <w:gridCol w:w="457"/>
        <w:gridCol w:w="316"/>
        <w:gridCol w:w="773"/>
        <w:gridCol w:w="773"/>
        <w:gridCol w:w="773"/>
        <w:gridCol w:w="773"/>
        <w:gridCol w:w="2235"/>
        <w:gridCol w:w="633"/>
      </w:tblGrid>
      <w:tr w:rsidR="002B2824" w:rsidRPr="00F368C4" w14:paraId="75B7DDC7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8496" w:type="dxa"/>
            <w:gridSpan w:val="11"/>
            <w:tcBorders>
              <w:bottom w:val="nil"/>
            </w:tcBorders>
            <w:vAlign w:val="center"/>
          </w:tcPr>
          <w:p w14:paraId="23C91F06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ind w:left="2600" w:right="2600"/>
              <w:jc w:val="distribute"/>
              <w:rPr>
                <w:rFonts w:ascii="ＭＳ 明朝" w:hint="eastAsia"/>
              </w:rPr>
            </w:pPr>
            <w:r w:rsidRPr="00F368C4">
              <w:rPr>
                <w:rFonts w:ascii="ＭＳ 明朝" w:hint="eastAsia"/>
              </w:rPr>
              <w:t>基金繰替運用決議書</w:t>
            </w:r>
          </w:p>
        </w:tc>
      </w:tr>
      <w:tr w:rsidR="007272ED" w:rsidRPr="00F368C4" w14:paraId="2843380D" w14:textId="77777777" w:rsidTr="007272E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8" w:type="dxa"/>
            <w:vMerge w:val="restart"/>
            <w:tcBorders>
              <w:top w:val="nil"/>
            </w:tcBorders>
          </w:tcPr>
          <w:p w14:paraId="29C408C4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2" w:type="dxa"/>
          </w:tcPr>
          <w:p w14:paraId="60910937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村長</w:t>
            </w:r>
          </w:p>
        </w:tc>
        <w:tc>
          <w:tcPr>
            <w:tcW w:w="773" w:type="dxa"/>
          </w:tcPr>
          <w:p w14:paraId="371B5DCB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副村長</w:t>
            </w:r>
          </w:p>
        </w:tc>
        <w:tc>
          <w:tcPr>
            <w:tcW w:w="773" w:type="dxa"/>
            <w:gridSpan w:val="2"/>
          </w:tcPr>
          <w:p w14:paraId="2FEA1448" w14:textId="77777777" w:rsidR="007272ED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総務</w:t>
            </w:r>
          </w:p>
          <w:p w14:paraId="4218D856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773" w:type="dxa"/>
          </w:tcPr>
          <w:p w14:paraId="4E302E56" w14:textId="77777777" w:rsidR="007272ED" w:rsidRDefault="007272ED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課長</w:t>
            </w:r>
          </w:p>
          <w:p w14:paraId="296E83F1" w14:textId="77777777" w:rsidR="007272ED" w:rsidRPr="00F368C4" w:rsidRDefault="007272ED" w:rsidP="007272E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</w:tcPr>
          <w:p w14:paraId="0FC88135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補佐</w:t>
            </w:r>
          </w:p>
        </w:tc>
        <w:tc>
          <w:tcPr>
            <w:tcW w:w="773" w:type="dxa"/>
          </w:tcPr>
          <w:p w14:paraId="1A117AC4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773" w:type="dxa"/>
          </w:tcPr>
          <w:p w14:paraId="2B9F60A2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</w:t>
            </w:r>
          </w:p>
        </w:tc>
        <w:tc>
          <w:tcPr>
            <w:tcW w:w="2235" w:type="dxa"/>
            <w:vAlign w:val="center"/>
          </w:tcPr>
          <w:p w14:paraId="1C4AFFDE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F368C4">
              <w:rPr>
                <w:rFonts w:ascii="ＭＳ 明朝" w:hint="eastAsia"/>
              </w:rPr>
              <w:t>起案　　年　月　日</w:t>
            </w:r>
          </w:p>
        </w:tc>
        <w:tc>
          <w:tcPr>
            <w:tcW w:w="633" w:type="dxa"/>
            <w:vMerge w:val="restart"/>
            <w:tcBorders>
              <w:top w:val="nil"/>
            </w:tcBorders>
          </w:tcPr>
          <w:p w14:paraId="0446B966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272ED" w:rsidRPr="00F368C4" w14:paraId="0931B9D4" w14:textId="77777777" w:rsidTr="007272E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8" w:type="dxa"/>
            <w:vMerge/>
            <w:tcBorders>
              <w:top w:val="nil"/>
            </w:tcBorders>
          </w:tcPr>
          <w:p w14:paraId="35CA14D4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2" w:type="dxa"/>
            <w:vMerge w:val="restart"/>
          </w:tcPr>
          <w:p w14:paraId="248DD525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 w:val="restart"/>
          </w:tcPr>
          <w:p w14:paraId="7036B4E5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gridSpan w:val="2"/>
            <w:vMerge w:val="restart"/>
          </w:tcPr>
          <w:p w14:paraId="7DC6A7D4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 w:val="restart"/>
          </w:tcPr>
          <w:p w14:paraId="49216CEC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 w:val="restart"/>
          </w:tcPr>
          <w:p w14:paraId="225C6BC8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 w:val="restart"/>
          </w:tcPr>
          <w:p w14:paraId="4E9FAD86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 w:val="restart"/>
          </w:tcPr>
          <w:p w14:paraId="5ED0CDA9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35" w:type="dxa"/>
          </w:tcPr>
          <w:p w14:paraId="0B6EC063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3" w:type="dxa"/>
            <w:vMerge/>
          </w:tcPr>
          <w:p w14:paraId="32D75056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272ED" w:rsidRPr="00F368C4" w14:paraId="253FD3DA" w14:textId="77777777" w:rsidTr="007272E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8" w:type="dxa"/>
            <w:vMerge/>
            <w:tcBorders>
              <w:top w:val="nil"/>
            </w:tcBorders>
          </w:tcPr>
          <w:p w14:paraId="53B2B189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2" w:type="dxa"/>
            <w:vMerge/>
          </w:tcPr>
          <w:p w14:paraId="0951C577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/>
          </w:tcPr>
          <w:p w14:paraId="211120E7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gridSpan w:val="2"/>
            <w:vMerge/>
          </w:tcPr>
          <w:p w14:paraId="2927FA03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/>
          </w:tcPr>
          <w:p w14:paraId="7DAF127D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/>
          </w:tcPr>
          <w:p w14:paraId="4065379A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/>
          </w:tcPr>
          <w:p w14:paraId="0612E1E5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/>
          </w:tcPr>
          <w:p w14:paraId="1D70C497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35" w:type="dxa"/>
            <w:vAlign w:val="center"/>
          </w:tcPr>
          <w:p w14:paraId="0A32A9C1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F368C4">
              <w:rPr>
                <w:rFonts w:ascii="ＭＳ 明朝" w:hint="eastAsia"/>
              </w:rPr>
              <w:t>決裁　　年　月　日</w:t>
            </w:r>
          </w:p>
        </w:tc>
        <w:tc>
          <w:tcPr>
            <w:tcW w:w="633" w:type="dxa"/>
            <w:vMerge/>
          </w:tcPr>
          <w:p w14:paraId="54A6FCDF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7272ED" w:rsidRPr="00F368C4" w14:paraId="513E94EA" w14:textId="77777777" w:rsidTr="007272E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CAF07B2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2" w:type="dxa"/>
            <w:vMerge/>
          </w:tcPr>
          <w:p w14:paraId="01C705AB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/>
          </w:tcPr>
          <w:p w14:paraId="4B3127F8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gridSpan w:val="2"/>
            <w:vMerge/>
          </w:tcPr>
          <w:p w14:paraId="37D72D70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/>
          </w:tcPr>
          <w:p w14:paraId="54F6F216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/>
          </w:tcPr>
          <w:p w14:paraId="20B20C03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/>
          </w:tcPr>
          <w:p w14:paraId="698396A5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73" w:type="dxa"/>
            <w:vMerge/>
          </w:tcPr>
          <w:p w14:paraId="783723AF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35" w:type="dxa"/>
          </w:tcPr>
          <w:p w14:paraId="7660F86B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3" w:type="dxa"/>
            <w:vMerge/>
            <w:tcBorders>
              <w:bottom w:val="nil"/>
            </w:tcBorders>
          </w:tcPr>
          <w:p w14:paraId="012706DA" w14:textId="77777777" w:rsidR="007272ED" w:rsidRPr="00F368C4" w:rsidRDefault="007272ED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2B2824" w:rsidRPr="00F368C4" w14:paraId="38929D7A" w14:textId="77777777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8496" w:type="dxa"/>
            <w:gridSpan w:val="11"/>
            <w:tcBorders>
              <w:top w:val="nil"/>
            </w:tcBorders>
            <w:vAlign w:val="center"/>
          </w:tcPr>
          <w:p w14:paraId="68E3A5EE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spacing w:line="720" w:lineRule="auto"/>
              <w:ind w:leftChars="100" w:left="210"/>
              <w:rPr>
                <w:rFonts w:ascii="ＭＳ 明朝" w:hint="eastAsia"/>
              </w:rPr>
            </w:pPr>
            <w:r w:rsidRPr="00F368C4">
              <w:rPr>
                <w:rFonts w:ascii="ＭＳ 明朝" w:hint="eastAsia"/>
              </w:rPr>
              <w:t>下記のとおり　　　基金に属する現金を繰替運用してよいでしょうか。</w:t>
            </w:r>
          </w:p>
          <w:p w14:paraId="0061875D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F368C4">
              <w:rPr>
                <w:rFonts w:ascii="ＭＳ 明朝" w:hint="eastAsia"/>
              </w:rPr>
              <w:t>記</w:t>
            </w:r>
          </w:p>
        </w:tc>
      </w:tr>
      <w:tr w:rsidR="002B2824" w:rsidRPr="00F368C4" w14:paraId="6DC9B4BB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20" w:type="dxa"/>
            <w:gridSpan w:val="4"/>
            <w:vAlign w:val="center"/>
          </w:tcPr>
          <w:p w14:paraId="6BB02EFB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F368C4">
              <w:rPr>
                <w:rFonts w:ascii="ＭＳ 明朝" w:hint="eastAsia"/>
              </w:rPr>
              <w:t>繰替運用の理由</w:t>
            </w:r>
          </w:p>
        </w:tc>
        <w:tc>
          <w:tcPr>
            <w:tcW w:w="6276" w:type="dxa"/>
            <w:gridSpan w:val="7"/>
            <w:vAlign w:val="center"/>
          </w:tcPr>
          <w:p w14:paraId="61073D5B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2B2824" w:rsidRPr="00F368C4" w14:paraId="16513151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20" w:type="dxa"/>
            <w:gridSpan w:val="4"/>
            <w:vAlign w:val="center"/>
          </w:tcPr>
          <w:p w14:paraId="6E27609E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F368C4">
              <w:rPr>
                <w:rFonts w:ascii="ＭＳ 明朝" w:hint="eastAsia"/>
              </w:rPr>
              <w:t>繰替運用の金額</w:t>
            </w:r>
          </w:p>
        </w:tc>
        <w:tc>
          <w:tcPr>
            <w:tcW w:w="6276" w:type="dxa"/>
            <w:gridSpan w:val="7"/>
            <w:vAlign w:val="center"/>
          </w:tcPr>
          <w:p w14:paraId="77B282CF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2B2824" w:rsidRPr="00F368C4" w14:paraId="576C7462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20" w:type="dxa"/>
            <w:gridSpan w:val="4"/>
            <w:vAlign w:val="center"/>
          </w:tcPr>
          <w:p w14:paraId="43DDBC7A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F368C4">
              <w:rPr>
                <w:rFonts w:ascii="ＭＳ 明朝" w:hint="eastAsia"/>
              </w:rPr>
              <w:t>繰替運用の期間</w:t>
            </w:r>
          </w:p>
        </w:tc>
        <w:tc>
          <w:tcPr>
            <w:tcW w:w="6276" w:type="dxa"/>
            <w:gridSpan w:val="7"/>
            <w:vAlign w:val="center"/>
          </w:tcPr>
          <w:p w14:paraId="2C947C2C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2B2824" w:rsidRPr="00F368C4" w14:paraId="46F20F3F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20" w:type="dxa"/>
            <w:gridSpan w:val="4"/>
            <w:vAlign w:val="center"/>
          </w:tcPr>
          <w:p w14:paraId="76B9A99E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F368C4">
              <w:rPr>
                <w:rFonts w:ascii="ＭＳ 明朝" w:hint="eastAsia"/>
              </w:rPr>
              <w:t>利息の率</w:t>
            </w:r>
          </w:p>
        </w:tc>
        <w:tc>
          <w:tcPr>
            <w:tcW w:w="6276" w:type="dxa"/>
            <w:gridSpan w:val="7"/>
            <w:vAlign w:val="center"/>
          </w:tcPr>
          <w:p w14:paraId="4BAD0051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2B2824" w:rsidRPr="00F368C4" w14:paraId="4D5B7E97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20" w:type="dxa"/>
            <w:gridSpan w:val="4"/>
            <w:vAlign w:val="center"/>
          </w:tcPr>
          <w:p w14:paraId="4F3FCC56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F368C4">
              <w:rPr>
                <w:rFonts w:ascii="ＭＳ 明朝" w:hint="eastAsia"/>
              </w:rPr>
              <w:t>繰戻しの方法</w:t>
            </w:r>
          </w:p>
        </w:tc>
        <w:tc>
          <w:tcPr>
            <w:tcW w:w="6276" w:type="dxa"/>
            <w:gridSpan w:val="7"/>
            <w:vAlign w:val="center"/>
          </w:tcPr>
          <w:p w14:paraId="5D8EE106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2B2824" w:rsidRPr="00F368C4" w14:paraId="5F0428F4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20" w:type="dxa"/>
            <w:gridSpan w:val="4"/>
            <w:tcBorders>
              <w:bottom w:val="single" w:sz="4" w:space="0" w:color="auto"/>
            </w:tcBorders>
            <w:vAlign w:val="center"/>
          </w:tcPr>
          <w:p w14:paraId="4A1457C6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F368C4">
              <w:rPr>
                <w:rFonts w:ascii="ＭＳ 明朝" w:hint="eastAsia"/>
              </w:rPr>
              <w:t>その他必要な事項</w:t>
            </w:r>
          </w:p>
        </w:tc>
        <w:tc>
          <w:tcPr>
            <w:tcW w:w="6276" w:type="dxa"/>
            <w:gridSpan w:val="7"/>
            <w:tcBorders>
              <w:bottom w:val="single" w:sz="4" w:space="0" w:color="auto"/>
            </w:tcBorders>
            <w:vAlign w:val="center"/>
          </w:tcPr>
          <w:p w14:paraId="09781682" w14:textId="77777777" w:rsidR="002B2824" w:rsidRPr="00F368C4" w:rsidRDefault="002B2824" w:rsidP="00AB55C0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3DA40D87" w14:textId="77777777" w:rsidR="002B2824" w:rsidRDefault="002B2824" w:rsidP="00AB55C0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2205"/>
      </w:tblGrid>
      <w:tr w:rsidR="007272ED" w:rsidRPr="007C2A5F" w14:paraId="576C7652" w14:textId="77777777" w:rsidTr="007C2A5F">
        <w:tc>
          <w:tcPr>
            <w:tcW w:w="1785" w:type="dxa"/>
          </w:tcPr>
          <w:p w14:paraId="59A7DBAB" w14:textId="77777777" w:rsidR="007272ED" w:rsidRPr="007C2A5F" w:rsidRDefault="007272ED" w:rsidP="007C2A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7C2A5F">
              <w:rPr>
                <w:rFonts w:ascii="ＭＳ 明朝" w:hint="eastAsia"/>
              </w:rPr>
              <w:t>会計管理者</w:t>
            </w:r>
          </w:p>
        </w:tc>
        <w:tc>
          <w:tcPr>
            <w:tcW w:w="1785" w:type="dxa"/>
          </w:tcPr>
          <w:p w14:paraId="17A310FB" w14:textId="77777777" w:rsidR="007272ED" w:rsidRPr="007C2A5F" w:rsidRDefault="007272ED" w:rsidP="007C2A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7C2A5F">
              <w:rPr>
                <w:rFonts w:ascii="ＭＳ 明朝" w:hint="eastAsia"/>
              </w:rPr>
              <w:t>会計係</w:t>
            </w:r>
          </w:p>
        </w:tc>
        <w:tc>
          <w:tcPr>
            <w:tcW w:w="2205" w:type="dxa"/>
          </w:tcPr>
          <w:p w14:paraId="65CF2933" w14:textId="77777777" w:rsidR="007272ED" w:rsidRPr="007C2A5F" w:rsidRDefault="007272ED" w:rsidP="007C2A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7C2A5F">
              <w:rPr>
                <w:rFonts w:ascii="ＭＳ 明朝" w:hint="eastAsia"/>
              </w:rPr>
              <w:t>財政係</w:t>
            </w:r>
          </w:p>
        </w:tc>
      </w:tr>
      <w:tr w:rsidR="007272ED" w:rsidRPr="007C2A5F" w14:paraId="1386D89D" w14:textId="77777777" w:rsidTr="007C2A5F">
        <w:trPr>
          <w:trHeight w:val="1073"/>
        </w:trPr>
        <w:tc>
          <w:tcPr>
            <w:tcW w:w="1785" w:type="dxa"/>
          </w:tcPr>
          <w:p w14:paraId="77041E19" w14:textId="77777777" w:rsidR="007272ED" w:rsidRPr="007C2A5F" w:rsidRDefault="007272ED" w:rsidP="007C2A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785" w:type="dxa"/>
          </w:tcPr>
          <w:p w14:paraId="74039E03" w14:textId="77777777" w:rsidR="007272ED" w:rsidRPr="007C2A5F" w:rsidRDefault="007272ED" w:rsidP="007C2A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205" w:type="dxa"/>
          </w:tcPr>
          <w:p w14:paraId="49D1DFE3" w14:textId="77777777" w:rsidR="007272ED" w:rsidRPr="007C2A5F" w:rsidRDefault="007272ED" w:rsidP="007C2A5F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3730CE03" w14:textId="77777777" w:rsidR="007272ED" w:rsidRPr="00F368C4" w:rsidRDefault="007272ED" w:rsidP="00AB55C0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7272ED" w:rsidRPr="00F368C4" w:rsidSect="00AB55C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DB5B" w14:textId="77777777" w:rsidR="0014683C" w:rsidRDefault="0014683C">
      <w:r>
        <w:separator/>
      </w:r>
    </w:p>
  </w:endnote>
  <w:endnote w:type="continuationSeparator" w:id="0">
    <w:p w14:paraId="5BEAA792" w14:textId="77777777" w:rsidR="0014683C" w:rsidRDefault="0014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245F" w14:textId="77777777" w:rsidR="0014683C" w:rsidRDefault="0014683C">
      <w:r>
        <w:separator/>
      </w:r>
    </w:p>
  </w:footnote>
  <w:footnote w:type="continuationSeparator" w:id="0">
    <w:p w14:paraId="0DC9AD48" w14:textId="77777777" w:rsidR="0014683C" w:rsidRDefault="0014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C0"/>
    <w:rsid w:val="0014683C"/>
    <w:rsid w:val="002B2824"/>
    <w:rsid w:val="005A3CA5"/>
    <w:rsid w:val="007272ED"/>
    <w:rsid w:val="007C2A5F"/>
    <w:rsid w:val="00AB55C0"/>
    <w:rsid w:val="00F3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9E9F3"/>
  <w15:chartTrackingRefBased/>
  <w15:docId w15:val="{E9D900B9-15F8-4861-94E2-37AB0FE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F368C4"/>
  </w:style>
  <w:style w:type="table" w:default="1" w:styleId="a1">
    <w:name w:val="Normal Table"/>
    <w:semiHidden/>
    <w:rsid w:val="00F368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368C4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F368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368C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F368C4"/>
  </w:style>
  <w:style w:type="table" w:styleId="ab">
    <w:name w:val="Table Grid"/>
    <w:basedOn w:val="a1"/>
    <w:rsid w:val="00F368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2001-06-29T05:05:00Z</cp:lastPrinted>
  <dcterms:created xsi:type="dcterms:W3CDTF">2025-05-26T01:47:00Z</dcterms:created>
  <dcterms:modified xsi:type="dcterms:W3CDTF">2025-05-26T01:47:00Z</dcterms:modified>
</cp:coreProperties>
</file>