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D001" w14:textId="77777777" w:rsidR="003946D8" w:rsidRDefault="003946D8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様式第36号(第60条関係)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712"/>
        <w:gridCol w:w="600"/>
        <w:gridCol w:w="292"/>
        <w:gridCol w:w="188"/>
        <w:gridCol w:w="1036"/>
        <w:gridCol w:w="1516"/>
        <w:gridCol w:w="1516"/>
      </w:tblGrid>
      <w:tr w:rsidR="003946D8" w14:paraId="060084F0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496" w:type="dxa"/>
            <w:gridSpan w:val="8"/>
            <w:vAlign w:val="center"/>
          </w:tcPr>
          <w:p w14:paraId="408694A0" w14:textId="77777777" w:rsidR="003946D8" w:rsidRDefault="003946D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pacing w:val="105"/>
                <w:szCs w:val="21"/>
              </w:rPr>
              <w:t>予算執行</w:t>
            </w:r>
            <w:r>
              <w:rPr>
                <w:rFonts w:ascii="ＭＳ 明朝" w:hint="eastAsia"/>
                <w:szCs w:val="21"/>
              </w:rPr>
              <w:t>伺</w:t>
            </w:r>
          </w:p>
        </w:tc>
      </w:tr>
      <w:tr w:rsidR="003946D8" w14:paraId="52BF10A0" w14:textId="77777777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8496" w:type="dxa"/>
            <w:gridSpan w:val="8"/>
            <w:vAlign w:val="center"/>
          </w:tcPr>
          <w:p w14:paraId="5CF89140" w14:textId="77777777" w:rsidR="003946D8" w:rsidRDefault="003946D8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="ＭＳ 明朝" w:hint="eastAsia"/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 xml:space="preserve">　　　　総務課長</w:t>
            </w:r>
            <w:r w:rsidR="008F62C1">
              <w:rPr>
                <w:rFonts w:ascii="ＭＳ 明朝" w:hint="eastAsia"/>
                <w:szCs w:val="21"/>
              </w:rPr>
              <w:t xml:space="preserve">　　　　　　補佐</w:t>
            </w:r>
          </w:p>
          <w:p w14:paraId="46E92894" w14:textId="77777777" w:rsidR="003946D8" w:rsidRDefault="003946D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村長　　　　</w:t>
            </w:r>
            <w:r w:rsidR="008F62C1">
              <w:rPr>
                <w:rFonts w:ascii="ＭＳ 明朝" w:hint="eastAsia"/>
                <w:szCs w:val="21"/>
              </w:rPr>
              <w:t>副村長</w:t>
            </w:r>
            <w:r>
              <w:rPr>
                <w:rFonts w:ascii="ＭＳ 明朝" w:hint="eastAsia"/>
                <w:szCs w:val="21"/>
              </w:rPr>
              <w:t xml:space="preserve">　　　　　　　　　　　　　係長　　　　課員</w:t>
            </w:r>
          </w:p>
          <w:p w14:paraId="79C697EB" w14:textId="77777777" w:rsidR="003946D8" w:rsidRDefault="003946D8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主務課長</w:t>
            </w:r>
          </w:p>
        </w:tc>
      </w:tr>
      <w:tr w:rsidR="003946D8" w14:paraId="690C26E5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6" w:type="dxa"/>
            <w:vAlign w:val="center"/>
          </w:tcPr>
          <w:p w14:paraId="06EDA684" w14:textId="77777777" w:rsidR="003946D8" w:rsidRDefault="003946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起案</w:t>
            </w:r>
          </w:p>
        </w:tc>
        <w:tc>
          <w:tcPr>
            <w:tcW w:w="3604" w:type="dxa"/>
            <w:gridSpan w:val="3"/>
            <w:vAlign w:val="center"/>
          </w:tcPr>
          <w:p w14:paraId="6619C801" w14:textId="77777777" w:rsidR="003946D8" w:rsidRDefault="003946D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　月　　　日</w:t>
            </w:r>
          </w:p>
        </w:tc>
        <w:tc>
          <w:tcPr>
            <w:tcW w:w="4256" w:type="dxa"/>
            <w:gridSpan w:val="4"/>
            <w:vMerge w:val="restart"/>
            <w:vAlign w:val="center"/>
          </w:tcPr>
          <w:p w14:paraId="061AB518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(起案者)</w:t>
            </w:r>
          </w:p>
          <w:p w14:paraId="49A20E51" w14:textId="77777777" w:rsidR="003946D8" w:rsidRDefault="003946D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pacing w:val="105"/>
                <w:szCs w:val="21"/>
              </w:rPr>
              <w:t>職氏</w:t>
            </w:r>
            <w:r>
              <w:rPr>
                <w:rFonts w:ascii="ＭＳ 明朝" w:hint="eastAsia"/>
                <w:szCs w:val="21"/>
              </w:rPr>
              <w:t>名</w:t>
            </w:r>
          </w:p>
        </w:tc>
      </w:tr>
      <w:tr w:rsidR="003946D8" w14:paraId="720CCFE3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6" w:type="dxa"/>
            <w:vAlign w:val="center"/>
          </w:tcPr>
          <w:p w14:paraId="123D077F" w14:textId="77777777" w:rsidR="003946D8" w:rsidRDefault="003946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決裁</w:t>
            </w:r>
          </w:p>
        </w:tc>
        <w:tc>
          <w:tcPr>
            <w:tcW w:w="3604" w:type="dxa"/>
            <w:gridSpan w:val="3"/>
            <w:vAlign w:val="center"/>
          </w:tcPr>
          <w:p w14:paraId="4A55409E" w14:textId="77777777" w:rsidR="003946D8" w:rsidRDefault="003946D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　月　　　日</w:t>
            </w:r>
          </w:p>
        </w:tc>
        <w:tc>
          <w:tcPr>
            <w:tcW w:w="4256" w:type="dxa"/>
            <w:gridSpan w:val="4"/>
            <w:vMerge/>
            <w:vAlign w:val="center"/>
          </w:tcPr>
          <w:p w14:paraId="439CD10E" w14:textId="77777777" w:rsidR="003946D8" w:rsidRDefault="003946D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3946D8" w14:paraId="7C36BAA5" w14:textId="77777777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636" w:type="dxa"/>
            <w:vAlign w:val="center"/>
          </w:tcPr>
          <w:p w14:paraId="70903471" w14:textId="77777777" w:rsidR="003946D8" w:rsidRDefault="003946D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年度</w:t>
            </w:r>
          </w:p>
        </w:tc>
        <w:tc>
          <w:tcPr>
            <w:tcW w:w="3312" w:type="dxa"/>
            <w:gridSpan w:val="2"/>
            <w:vAlign w:val="center"/>
          </w:tcPr>
          <w:p w14:paraId="6738D25A" w14:textId="77777777" w:rsidR="003946D8" w:rsidRDefault="003946D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>会計名(特別会計名)</w:t>
            </w:r>
          </w:p>
          <w:p w14:paraId="09EAB7EA" w14:textId="77777777" w:rsidR="003946D8" w:rsidRDefault="003946D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  <w:r>
              <w:rPr>
                <w:rFonts w:ascii="ＭＳ 明朝" w:hint="eastAsia"/>
                <w:spacing w:val="105"/>
                <w:szCs w:val="21"/>
                <w:lang w:eastAsia="zh-CN"/>
              </w:rPr>
              <w:t>一</w:t>
            </w:r>
            <w:r>
              <w:rPr>
                <w:rFonts w:ascii="ＭＳ 明朝" w:hint="eastAsia"/>
                <w:szCs w:val="21"/>
                <w:lang w:eastAsia="zh-CN"/>
              </w:rPr>
              <w:t>般</w:t>
            </w:r>
          </w:p>
          <w:p w14:paraId="0C9E5118" w14:textId="77777777" w:rsidR="003946D8" w:rsidRDefault="003946D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  <w:lang w:eastAsia="zh-CN"/>
              </w:rPr>
            </w:pPr>
            <w:r>
              <w:rPr>
                <w:rFonts w:ascii="ＭＳ 明朝" w:hint="eastAsia"/>
                <w:spacing w:val="105"/>
                <w:szCs w:val="21"/>
                <w:lang w:eastAsia="zh-CN"/>
              </w:rPr>
              <w:t>特</w:t>
            </w:r>
            <w:r>
              <w:rPr>
                <w:rFonts w:ascii="ＭＳ 明朝" w:hint="eastAsia"/>
                <w:szCs w:val="21"/>
                <w:lang w:eastAsia="zh-CN"/>
              </w:rPr>
              <w:t>別</w:t>
            </w:r>
          </w:p>
        </w:tc>
        <w:tc>
          <w:tcPr>
            <w:tcW w:w="1516" w:type="dxa"/>
            <w:gridSpan w:val="3"/>
          </w:tcPr>
          <w:p w14:paraId="3099CB54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款</w:t>
            </w:r>
          </w:p>
        </w:tc>
        <w:tc>
          <w:tcPr>
            <w:tcW w:w="1516" w:type="dxa"/>
          </w:tcPr>
          <w:p w14:paraId="171A258B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項</w:t>
            </w:r>
          </w:p>
        </w:tc>
        <w:tc>
          <w:tcPr>
            <w:tcW w:w="1516" w:type="dxa"/>
          </w:tcPr>
          <w:p w14:paraId="611EF8AC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目</w:t>
            </w:r>
          </w:p>
        </w:tc>
      </w:tr>
      <w:tr w:rsidR="003946D8" w14:paraId="2E79F826" w14:textId="77777777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3348" w:type="dxa"/>
            <w:gridSpan w:val="2"/>
          </w:tcPr>
          <w:p w14:paraId="5AA335D0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節</w:t>
            </w:r>
          </w:p>
        </w:tc>
        <w:tc>
          <w:tcPr>
            <w:tcW w:w="1080" w:type="dxa"/>
            <w:gridSpan w:val="3"/>
            <w:vAlign w:val="center"/>
          </w:tcPr>
          <w:p w14:paraId="42545FBA" w14:textId="77777777" w:rsidR="003946D8" w:rsidRDefault="003946D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予算残額</w:t>
            </w:r>
          </w:p>
          <w:p w14:paraId="39E94361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千円</w:t>
            </w:r>
          </w:p>
        </w:tc>
        <w:tc>
          <w:tcPr>
            <w:tcW w:w="4068" w:type="dxa"/>
            <w:gridSpan w:val="3"/>
            <w:vAlign w:val="center"/>
          </w:tcPr>
          <w:p w14:paraId="44CAADCA" w14:textId="77777777" w:rsidR="003946D8" w:rsidRDefault="003946D8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支出の方法(該当するものを〇で囲む。</w:t>
            </w:r>
            <w:proofErr w:type="gramStart"/>
            <w:r>
              <w:rPr>
                <w:rFonts w:ascii="ＭＳ 明朝" w:hint="eastAsia"/>
                <w:szCs w:val="21"/>
              </w:rPr>
              <w:t>)精算払</w:t>
            </w:r>
            <w:proofErr w:type="gramEnd"/>
            <w:r>
              <w:rPr>
                <w:rFonts w:ascii="ＭＳ 明朝" w:hint="eastAsia"/>
                <w:szCs w:val="21"/>
              </w:rPr>
              <w:t>、資金前渡、概算払、前金払、繰替払、委託、部分払</w:t>
            </w:r>
          </w:p>
        </w:tc>
      </w:tr>
      <w:tr w:rsidR="003946D8" w14:paraId="35F2D5A9" w14:textId="77777777">
        <w:tblPrEx>
          <w:tblCellMar>
            <w:top w:w="0" w:type="dxa"/>
            <w:bottom w:w="0" w:type="dxa"/>
          </w:tblCellMar>
        </w:tblPrEx>
        <w:trPr>
          <w:cantSplit/>
          <w:trHeight w:val="4613"/>
        </w:trPr>
        <w:tc>
          <w:tcPr>
            <w:tcW w:w="8496" w:type="dxa"/>
            <w:gridSpan w:val="8"/>
            <w:vAlign w:val="center"/>
          </w:tcPr>
          <w:p w14:paraId="18319483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before="120" w:line="600" w:lineRule="auto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予算執行の内容　　　　　　　工事の執行について(伺)</w:t>
            </w:r>
          </w:p>
          <w:p w14:paraId="411B1CBD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line="600" w:lineRule="auto"/>
              <w:ind w:leftChars="100" w:left="2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pacing w:val="105"/>
                <w:szCs w:val="21"/>
              </w:rPr>
              <w:t>工事</w:t>
            </w:r>
            <w:r>
              <w:rPr>
                <w:rFonts w:ascii="ＭＳ 明朝" w:hint="eastAsia"/>
                <w:szCs w:val="21"/>
              </w:rPr>
              <w:t>名</w:t>
            </w:r>
          </w:p>
          <w:p w14:paraId="482A4C83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line="600" w:lineRule="auto"/>
              <w:ind w:leftChars="100" w:left="2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pacing w:val="35"/>
                <w:szCs w:val="21"/>
              </w:rPr>
              <w:t>工事場</w:t>
            </w:r>
            <w:r>
              <w:rPr>
                <w:rFonts w:ascii="ＭＳ 明朝" w:hint="eastAsia"/>
                <w:szCs w:val="21"/>
              </w:rPr>
              <w:t>所</w:t>
            </w:r>
          </w:p>
          <w:p w14:paraId="19C60CDE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firstLineChars="100" w:firstLine="2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上記工事について、地方自治法施行令第167条の12の規定により別紙指名業者</w:t>
            </w:r>
            <w:r w:rsidR="00B56A18">
              <w:rPr>
                <w:rFonts w:ascii="ＭＳ 明朝" w:hint="eastAsia"/>
                <w:szCs w:val="21"/>
              </w:rPr>
              <w:t>決定通知書</w:t>
            </w:r>
            <w:r>
              <w:rPr>
                <w:rFonts w:ascii="ＭＳ 明朝" w:hint="eastAsia"/>
                <w:szCs w:val="21"/>
              </w:rPr>
              <w:t>のとおり業者を指名し、地方自治法施行令第167条の規定により指名</w:t>
            </w:r>
            <w:r w:rsidR="00B56A18">
              <w:rPr>
                <w:rFonts w:ascii="ＭＳ 明朝" w:hint="eastAsia"/>
                <w:szCs w:val="21"/>
              </w:rPr>
              <w:t>競争</w:t>
            </w:r>
            <w:r>
              <w:rPr>
                <w:rFonts w:ascii="ＭＳ 明朝" w:hint="eastAsia"/>
                <w:szCs w:val="21"/>
              </w:rPr>
              <w:t>入札に付し、契約の締結をしてよいでしょうか。</w:t>
            </w:r>
          </w:p>
          <w:p w14:paraId="5DE85ADE" w14:textId="77777777" w:rsidR="003946D8" w:rsidRDefault="003946D8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 w:firstLineChars="100" w:firstLine="2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なお、再度の入札に付しても落札者がいない場合は、地方自治法施行令第167条の2第1項第</w:t>
            </w:r>
            <w:r w:rsidR="001670E1">
              <w:rPr>
                <w:rFonts w:ascii="ＭＳ 明朝" w:hint="eastAsia"/>
                <w:szCs w:val="21"/>
              </w:rPr>
              <w:t>8</w:t>
            </w:r>
            <w:r>
              <w:rPr>
                <w:rFonts w:ascii="ＭＳ 明朝" w:hint="eastAsia"/>
                <w:szCs w:val="21"/>
              </w:rPr>
              <w:t>号の規定に基づき随意契約をしてよいでしょうか。</w:t>
            </w:r>
          </w:p>
        </w:tc>
      </w:tr>
    </w:tbl>
    <w:p w14:paraId="3FFB7429" w14:textId="77777777" w:rsidR="003946D8" w:rsidRDefault="003946D8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sectPr w:rsidR="003946D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AD06" w14:textId="77777777" w:rsidR="00B415EB" w:rsidRDefault="00B415EB">
      <w:r>
        <w:separator/>
      </w:r>
    </w:p>
  </w:endnote>
  <w:endnote w:type="continuationSeparator" w:id="0">
    <w:p w14:paraId="31D1064E" w14:textId="77777777" w:rsidR="00B415EB" w:rsidRDefault="00B4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6BB7" w14:textId="77777777" w:rsidR="00B415EB" w:rsidRDefault="00B415EB">
      <w:r>
        <w:separator/>
      </w:r>
    </w:p>
  </w:footnote>
  <w:footnote w:type="continuationSeparator" w:id="0">
    <w:p w14:paraId="530DF0EE" w14:textId="77777777" w:rsidR="00B415EB" w:rsidRDefault="00B4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C1"/>
    <w:rsid w:val="001670E1"/>
    <w:rsid w:val="003946D8"/>
    <w:rsid w:val="008F62C1"/>
    <w:rsid w:val="009C6EEB"/>
    <w:rsid w:val="00A75C18"/>
    <w:rsid w:val="00AB0CA6"/>
    <w:rsid w:val="00B415EB"/>
    <w:rsid w:val="00B5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DF581"/>
  <w15:chartTrackingRefBased/>
  <w15:docId w15:val="{FBA7D239-EBB1-45BE-89A5-39F29AC6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2001-06-29T04:43:00Z</cp:lastPrinted>
  <dcterms:created xsi:type="dcterms:W3CDTF">2025-05-26T01:25:00Z</dcterms:created>
  <dcterms:modified xsi:type="dcterms:W3CDTF">2025-05-26T01:25:00Z</dcterms:modified>
</cp:coreProperties>
</file>