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B2DC" w14:textId="77777777" w:rsidR="005F1CD4" w:rsidRPr="00B92362" w:rsidRDefault="005F1CD4" w:rsidP="00950BEE">
      <w:pPr>
        <w:wordWrap w:val="0"/>
        <w:overflowPunct w:val="0"/>
        <w:autoSpaceDE w:val="0"/>
        <w:autoSpaceDN w:val="0"/>
        <w:rPr>
          <w:rFonts w:hint="eastAsia"/>
        </w:rPr>
      </w:pPr>
      <w:r w:rsidRPr="00B92362">
        <w:rPr>
          <w:rFonts w:hint="eastAsia"/>
        </w:rPr>
        <w:t>様式第25号(第49条関係)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20"/>
        <w:gridCol w:w="600"/>
        <w:gridCol w:w="2616"/>
        <w:gridCol w:w="264"/>
        <w:gridCol w:w="240"/>
        <w:gridCol w:w="420"/>
        <w:gridCol w:w="244"/>
        <w:gridCol w:w="56"/>
        <w:gridCol w:w="853"/>
        <w:gridCol w:w="259"/>
        <w:gridCol w:w="895"/>
        <w:gridCol w:w="273"/>
        <w:gridCol w:w="780"/>
        <w:gridCol w:w="60"/>
        <w:gridCol w:w="41"/>
        <w:gridCol w:w="319"/>
        <w:gridCol w:w="240"/>
        <w:gridCol w:w="240"/>
        <w:gridCol w:w="354"/>
        <w:gridCol w:w="846"/>
        <w:gridCol w:w="308"/>
        <w:gridCol w:w="112"/>
        <w:gridCol w:w="420"/>
        <w:gridCol w:w="420"/>
        <w:gridCol w:w="202"/>
        <w:gridCol w:w="218"/>
      </w:tblGrid>
      <w:tr w:rsidR="00430036" w:rsidRPr="00B92362" w14:paraId="4E4C06F3" w14:textId="77777777" w:rsidTr="0043003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7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5912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92362">
              <w:rPr>
                <w:rFonts w:hint="eastAsia"/>
              </w:rPr>
              <w:t>歳入不納決損調書</w:t>
            </w: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4D563" w14:textId="77777777" w:rsidR="00430036" w:rsidRPr="00B92362" w:rsidRDefault="00430036" w:rsidP="00D365E7">
            <w:pPr>
              <w:wordWrap w:val="0"/>
              <w:overflowPunct w:val="0"/>
              <w:autoSpaceDE w:val="0"/>
              <w:autoSpaceDN w:val="0"/>
              <w:spacing w:line="360" w:lineRule="auto"/>
              <w:ind w:rightChars="200" w:right="420"/>
              <w:jc w:val="right"/>
            </w:pPr>
            <w:r w:rsidRPr="00B92362">
              <w:rPr>
                <w:rFonts w:hint="eastAsia"/>
              </w:rPr>
              <w:t>起案　　年　　月　　日</w:t>
            </w:r>
          </w:p>
          <w:p w14:paraId="02CB2C9B" w14:textId="77777777" w:rsidR="00430036" w:rsidRPr="00B92362" w:rsidRDefault="00430036" w:rsidP="00D365E7">
            <w:pPr>
              <w:wordWrap w:val="0"/>
              <w:overflowPunct w:val="0"/>
              <w:autoSpaceDE w:val="0"/>
              <w:autoSpaceDN w:val="0"/>
              <w:ind w:rightChars="200" w:right="420"/>
              <w:jc w:val="right"/>
              <w:rPr>
                <w:rFonts w:hint="eastAsia"/>
              </w:rPr>
            </w:pPr>
            <w:r w:rsidRPr="00B92362">
              <w:rPr>
                <w:rFonts w:hint="eastAsia"/>
              </w:rPr>
              <w:t>決裁　　年　　月　　日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477AF08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92362">
              <w:rPr>
                <w:rFonts w:hint="eastAsia"/>
                <w:spacing w:val="210"/>
                <w:kern w:val="0"/>
                <w:fitText w:val="840" w:id="-1449419520"/>
              </w:rPr>
              <w:t>決</w:t>
            </w:r>
            <w:r w:rsidRPr="00B92362">
              <w:rPr>
                <w:rFonts w:hint="eastAsia"/>
                <w:kern w:val="0"/>
                <w:fitText w:val="840" w:id="-1449419520"/>
              </w:rPr>
              <w:t>裁</w:t>
            </w:r>
          </w:p>
        </w:tc>
        <w:tc>
          <w:tcPr>
            <w:tcW w:w="1153" w:type="dxa"/>
            <w:gridSpan w:val="3"/>
            <w:vAlign w:val="center"/>
          </w:tcPr>
          <w:p w14:paraId="526A4A0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村長</w:t>
            </w:r>
          </w:p>
        </w:tc>
        <w:tc>
          <w:tcPr>
            <w:tcW w:w="1154" w:type="dxa"/>
            <w:gridSpan w:val="2"/>
            <w:vAlign w:val="center"/>
          </w:tcPr>
          <w:p w14:paraId="52A7D1D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1154" w:type="dxa"/>
            <w:gridSpan w:val="4"/>
            <w:vAlign w:val="center"/>
          </w:tcPr>
          <w:p w14:paraId="0B2A7F13" w14:textId="77777777" w:rsidR="00430036" w:rsidRPr="00B92362" w:rsidRDefault="00430036" w:rsidP="00BC35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総務課長</w:t>
            </w:r>
          </w:p>
        </w:tc>
        <w:tc>
          <w:tcPr>
            <w:tcW w:w="1153" w:type="dxa"/>
            <w:gridSpan w:val="4"/>
            <w:vAlign w:val="center"/>
          </w:tcPr>
          <w:p w14:paraId="7859BE70" w14:textId="77777777" w:rsidR="00430036" w:rsidRPr="00B92362" w:rsidRDefault="00430036" w:rsidP="00BC35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課長</w:t>
            </w:r>
          </w:p>
        </w:tc>
        <w:tc>
          <w:tcPr>
            <w:tcW w:w="1154" w:type="dxa"/>
            <w:gridSpan w:val="2"/>
            <w:vAlign w:val="center"/>
          </w:tcPr>
          <w:p w14:paraId="25EBB3EB" w14:textId="77777777" w:rsidR="00430036" w:rsidRPr="00B92362" w:rsidRDefault="00430036" w:rsidP="00BC35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係長</w:t>
            </w:r>
          </w:p>
        </w:tc>
        <w:tc>
          <w:tcPr>
            <w:tcW w:w="1154" w:type="dxa"/>
            <w:gridSpan w:val="4"/>
            <w:vAlign w:val="center"/>
          </w:tcPr>
          <w:p w14:paraId="5E620121" w14:textId="77777777" w:rsidR="00430036" w:rsidRPr="00B92362" w:rsidRDefault="00430036" w:rsidP="00BC35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係</w:t>
            </w:r>
          </w:p>
        </w:tc>
        <w:tc>
          <w:tcPr>
            <w:tcW w:w="218" w:type="dxa"/>
            <w:vAlign w:val="center"/>
          </w:tcPr>
          <w:p w14:paraId="70D2491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430036" w:rsidRPr="00B92362" w14:paraId="5DFAF460" w14:textId="77777777" w:rsidTr="0043003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7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664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678F0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45E5F1B4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3" w:type="dxa"/>
            <w:gridSpan w:val="3"/>
            <w:vAlign w:val="center"/>
          </w:tcPr>
          <w:p w14:paraId="2176662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6399EE3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4"/>
            <w:vAlign w:val="center"/>
          </w:tcPr>
          <w:p w14:paraId="7B91578F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11D8F4C6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B33121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4" w:type="dxa"/>
            <w:gridSpan w:val="4"/>
            <w:vAlign w:val="center"/>
          </w:tcPr>
          <w:p w14:paraId="0149E51C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Align w:val="center"/>
          </w:tcPr>
          <w:p w14:paraId="0AE7141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730D359B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628" w:type="dxa"/>
            <w:gridSpan w:val="5"/>
            <w:vMerge w:val="restart"/>
            <w:tcBorders>
              <w:bottom w:val="nil"/>
            </w:tcBorders>
            <w:vAlign w:val="center"/>
          </w:tcPr>
          <w:p w14:paraId="7F7DDE6D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B92362">
              <w:rPr>
                <w:rFonts w:hint="eastAsia"/>
              </w:rPr>
              <w:t>次のとおり不納決損の処分をするものとする。</w:t>
            </w: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14:paraId="1ACAF223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  <w:spacing w:val="105"/>
              </w:rPr>
              <w:t>調</w:t>
            </w:r>
            <w:r w:rsidRPr="00B92362">
              <w:rPr>
                <w:rFonts w:hint="eastAsia"/>
              </w:rPr>
              <w:t>定年度</w:t>
            </w:r>
          </w:p>
        </w:tc>
        <w:tc>
          <w:tcPr>
            <w:tcW w:w="3120" w:type="dxa"/>
            <w:gridSpan w:val="6"/>
            <w:tcBorders>
              <w:bottom w:val="single" w:sz="4" w:space="0" w:color="auto"/>
            </w:tcBorders>
            <w:vAlign w:val="center"/>
          </w:tcPr>
          <w:p w14:paraId="76B7E9F9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92362">
              <w:rPr>
                <w:rFonts w:hint="eastAsia"/>
              </w:rPr>
              <w:t>年度　　　会計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14:paraId="0897FDA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主管課</w:t>
            </w:r>
          </w:p>
        </w:tc>
        <w:tc>
          <w:tcPr>
            <w:tcW w:w="2880" w:type="dxa"/>
            <w:gridSpan w:val="8"/>
            <w:tcBorders>
              <w:bottom w:val="single" w:sz="4" w:space="0" w:color="auto"/>
            </w:tcBorders>
            <w:vAlign w:val="center"/>
          </w:tcPr>
          <w:p w14:paraId="49EBB86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66BFE655" w14:textId="77777777" w:rsidTr="00430036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628" w:type="dxa"/>
            <w:gridSpan w:val="5"/>
            <w:vMerge/>
            <w:tcBorders>
              <w:bottom w:val="nil"/>
            </w:tcBorders>
            <w:vAlign w:val="center"/>
          </w:tcPr>
          <w:p w14:paraId="5CCE696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4"/>
            <w:vMerge w:val="restart"/>
            <w:tcBorders>
              <w:bottom w:val="nil"/>
            </w:tcBorders>
            <w:vAlign w:val="center"/>
          </w:tcPr>
          <w:p w14:paraId="75AD81A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収入金の種類</w:t>
            </w:r>
          </w:p>
        </w:tc>
        <w:tc>
          <w:tcPr>
            <w:tcW w:w="3060" w:type="dxa"/>
            <w:gridSpan w:val="5"/>
            <w:vMerge w:val="restart"/>
            <w:tcBorders>
              <w:bottom w:val="nil"/>
            </w:tcBorders>
            <w:vAlign w:val="center"/>
          </w:tcPr>
          <w:p w14:paraId="1C53041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 w:val="restart"/>
            <w:tcBorders>
              <w:bottom w:val="nil"/>
            </w:tcBorders>
            <w:vAlign w:val="center"/>
          </w:tcPr>
          <w:p w14:paraId="37CF95F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処分年度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14:paraId="31B9928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92362">
              <w:rPr>
                <w:rFonts w:hint="eastAsia"/>
              </w:rPr>
              <w:t>年度</w:t>
            </w: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3738194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92362">
              <w:rPr>
                <w:rFonts w:hint="eastAsia"/>
              </w:rPr>
              <w:t>款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E2F259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92362">
              <w:rPr>
                <w:rFonts w:hint="eastAsia"/>
              </w:rPr>
              <w:t>項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1C104E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92362">
              <w:rPr>
                <w:rFonts w:hint="eastAsia"/>
              </w:rPr>
              <w:t>目</w:t>
            </w: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14E66BBD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B92362">
              <w:rPr>
                <w:rFonts w:hint="eastAsia"/>
              </w:rPr>
              <w:t>節</w:t>
            </w:r>
          </w:p>
        </w:tc>
      </w:tr>
      <w:tr w:rsidR="00430036" w:rsidRPr="00B92362" w14:paraId="7E7E5C9E" w14:textId="77777777" w:rsidTr="0043003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62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AF43F5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72DEA9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78E109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01FCB0D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14:paraId="7EBD62CC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B92362">
              <w:rPr>
                <w:rFonts w:hint="eastAsia"/>
              </w:rPr>
              <w:t>会計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14:paraId="42842B56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37F6C9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2A74C6D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14:paraId="5CFD5A4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6B2652E3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28" w:type="dxa"/>
            <w:vMerge w:val="restart"/>
            <w:tcBorders>
              <w:bottom w:val="nil"/>
            </w:tcBorders>
            <w:vAlign w:val="center"/>
          </w:tcPr>
          <w:p w14:paraId="50B40405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整理番号</w:t>
            </w:r>
          </w:p>
        </w:tc>
        <w:tc>
          <w:tcPr>
            <w:tcW w:w="3936" w:type="dxa"/>
            <w:gridSpan w:val="3"/>
            <w:vMerge w:val="restart"/>
            <w:tcBorders>
              <w:bottom w:val="nil"/>
            </w:tcBorders>
            <w:vAlign w:val="center"/>
          </w:tcPr>
          <w:p w14:paraId="250B1FF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債務者住所氏名</w:t>
            </w:r>
          </w:p>
        </w:tc>
        <w:tc>
          <w:tcPr>
            <w:tcW w:w="3504" w:type="dxa"/>
            <w:gridSpan w:val="9"/>
            <w:tcBorders>
              <w:bottom w:val="nil"/>
            </w:tcBorders>
            <w:vAlign w:val="center"/>
          </w:tcPr>
          <w:p w14:paraId="36D51826" w14:textId="77777777" w:rsidR="00430036" w:rsidRPr="00B92362" w:rsidRDefault="00430036" w:rsidP="00D365E7">
            <w:pPr>
              <w:wordWrap w:val="0"/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債権額</w:t>
            </w:r>
          </w:p>
        </w:tc>
        <w:tc>
          <w:tcPr>
            <w:tcW w:w="1440" w:type="dxa"/>
            <w:gridSpan w:val="5"/>
            <w:vMerge w:val="restart"/>
            <w:tcBorders>
              <w:bottom w:val="nil"/>
            </w:tcBorders>
            <w:vAlign w:val="center"/>
          </w:tcPr>
          <w:p w14:paraId="280C3B1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不納欠損額</w:t>
            </w:r>
          </w:p>
        </w:tc>
        <w:tc>
          <w:tcPr>
            <w:tcW w:w="3120" w:type="dxa"/>
            <w:gridSpan w:val="9"/>
            <w:vMerge w:val="restart"/>
            <w:tcBorders>
              <w:bottom w:val="nil"/>
            </w:tcBorders>
            <w:vAlign w:val="center"/>
          </w:tcPr>
          <w:p w14:paraId="7844315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不納欠損の理由</w:t>
            </w:r>
          </w:p>
        </w:tc>
      </w:tr>
      <w:tr w:rsidR="00430036" w:rsidRPr="00B92362" w14:paraId="1A906F67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14:paraId="3846BEC8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D11E34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vAlign w:val="center"/>
          </w:tcPr>
          <w:p w14:paraId="02493F3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元本債権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  <w:vAlign w:val="center"/>
          </w:tcPr>
          <w:p w14:paraId="4F09DBD8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附帯債権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14:paraId="4843CB48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計</w:t>
            </w: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BDA6384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428C168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2D9BF60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28" w:type="dxa"/>
            <w:vAlign w:val="center"/>
          </w:tcPr>
          <w:p w14:paraId="320E73DF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6F80075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1DA703A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2B42FBC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3C0BA6F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3BD0B5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1667F7D9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46F0C1D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28" w:type="dxa"/>
            <w:vAlign w:val="center"/>
          </w:tcPr>
          <w:p w14:paraId="53396AB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5CBFCCF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4526FB7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0389047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A7DA1C6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0B40086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1484D51F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6CDB465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28" w:type="dxa"/>
            <w:vAlign w:val="center"/>
          </w:tcPr>
          <w:p w14:paraId="1D48D6D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0E67D393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402C6879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02B0BB09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103E9E9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1E317ED8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6BDBDDDD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568CFC7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28" w:type="dxa"/>
            <w:vAlign w:val="center"/>
          </w:tcPr>
          <w:p w14:paraId="33277152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0B33234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43DDB92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2C15F7BF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1CE32A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E7A0975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6AC9B0B5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3D86B4F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28" w:type="dxa"/>
            <w:vAlign w:val="center"/>
          </w:tcPr>
          <w:p w14:paraId="79BE9D5F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20A8498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7319E8B4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44013CB9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E835E7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10CB2212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5BE6BA52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7FFE2C6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28" w:type="dxa"/>
            <w:vAlign w:val="center"/>
          </w:tcPr>
          <w:p w14:paraId="73D8D452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60564C44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69B8BDEB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6F5ACBD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949FCE7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7677D3A6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20" w:type="dxa"/>
            <w:gridSpan w:val="9"/>
            <w:vAlign w:val="center"/>
          </w:tcPr>
          <w:p w14:paraId="6DFF8E2C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0BB93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8" w:type="dxa"/>
            <w:gridSpan w:val="27"/>
            <w:tcBorders>
              <w:top w:val="wave" w:sz="12" w:space="0" w:color="auto"/>
              <w:left w:val="nil"/>
              <w:bottom w:val="nil"/>
              <w:right w:val="nil"/>
            </w:tcBorders>
            <w:vAlign w:val="center"/>
          </w:tcPr>
          <w:p w14:paraId="54F9BC4A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5A8ED94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48" w:type="dxa"/>
            <w:gridSpan w:val="2"/>
            <w:tcBorders>
              <w:top w:val="single" w:sz="4" w:space="0" w:color="auto"/>
            </w:tcBorders>
            <w:vAlign w:val="center"/>
          </w:tcPr>
          <w:p w14:paraId="5AEB676E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92362">
              <w:rPr>
                <w:rFonts w:hint="eastAsia"/>
              </w:rPr>
              <w:t>主管課用</w:t>
            </w:r>
          </w:p>
        </w:tc>
        <w:tc>
          <w:tcPr>
            <w:tcW w:w="11280" w:type="dxa"/>
            <w:gridSpan w:val="25"/>
            <w:vMerge w:val="restart"/>
            <w:tcBorders>
              <w:top w:val="nil"/>
              <w:right w:val="nil"/>
            </w:tcBorders>
            <w:vAlign w:val="center"/>
          </w:tcPr>
          <w:p w14:paraId="13EBDD2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0036" w:rsidRPr="00B92362" w14:paraId="3FFD328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vAlign w:val="center"/>
          </w:tcPr>
          <w:p w14:paraId="3531A181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Pr="00B92362">
              <w:rPr>
                <w:rFonts w:hint="eastAsia"/>
              </w:rPr>
              <w:t>用</w:t>
            </w:r>
          </w:p>
        </w:tc>
        <w:tc>
          <w:tcPr>
            <w:tcW w:w="11280" w:type="dxa"/>
            <w:gridSpan w:val="25"/>
            <w:vMerge/>
            <w:tcBorders>
              <w:bottom w:val="nil"/>
              <w:right w:val="nil"/>
            </w:tcBorders>
            <w:vAlign w:val="center"/>
          </w:tcPr>
          <w:p w14:paraId="4C0D9440" w14:textId="77777777" w:rsidR="00430036" w:rsidRPr="00B92362" w:rsidRDefault="00430036" w:rsidP="00950B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F88C96C" w14:textId="77777777" w:rsidR="005F1CD4" w:rsidRPr="00B92362" w:rsidRDefault="005F1CD4" w:rsidP="00950BE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F1CD4" w:rsidRPr="00B92362" w:rsidSect="00BB1455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B4B5" w14:textId="77777777" w:rsidR="008C1C82" w:rsidRDefault="008C1C82">
      <w:r>
        <w:separator/>
      </w:r>
    </w:p>
  </w:endnote>
  <w:endnote w:type="continuationSeparator" w:id="0">
    <w:p w14:paraId="632D6849" w14:textId="77777777" w:rsidR="008C1C82" w:rsidRDefault="008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1C67" w14:textId="77777777" w:rsidR="008C1C82" w:rsidRDefault="008C1C82">
      <w:r>
        <w:separator/>
      </w:r>
    </w:p>
  </w:footnote>
  <w:footnote w:type="continuationSeparator" w:id="0">
    <w:p w14:paraId="6D8DCBDB" w14:textId="77777777" w:rsidR="008C1C82" w:rsidRDefault="008C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1"/>
    <w:rsid w:val="00380825"/>
    <w:rsid w:val="00430036"/>
    <w:rsid w:val="00542078"/>
    <w:rsid w:val="005F1CD4"/>
    <w:rsid w:val="00870CB3"/>
    <w:rsid w:val="008C1C82"/>
    <w:rsid w:val="008D284B"/>
    <w:rsid w:val="00950BEE"/>
    <w:rsid w:val="00B3205C"/>
    <w:rsid w:val="00B92362"/>
    <w:rsid w:val="00BB1455"/>
    <w:rsid w:val="00BC35CD"/>
    <w:rsid w:val="00CB40EF"/>
    <w:rsid w:val="00D365E7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6B5DC"/>
  <w15:chartTrackingRefBased/>
  <w15:docId w15:val="{6F85DEA8-471A-46EF-84B5-42942C8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4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8D284B"/>
  </w:style>
  <w:style w:type="table" w:default="1" w:styleId="a1">
    <w:name w:val="Normal Table"/>
    <w:semiHidden/>
    <w:rsid w:val="008D28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D284B"/>
  </w:style>
  <w:style w:type="paragraph" w:styleId="a3">
    <w:name w:val="header"/>
    <w:basedOn w:val="a"/>
    <w:rsid w:val="00B923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23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2362"/>
  </w:style>
  <w:style w:type="table" w:styleId="a6">
    <w:name w:val="Table Grid"/>
    <w:basedOn w:val="a1"/>
    <w:rsid w:val="00B92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2001-06-29T02:55:00Z</cp:lastPrinted>
  <dcterms:created xsi:type="dcterms:W3CDTF">2025-05-26T01:18:00Z</dcterms:created>
  <dcterms:modified xsi:type="dcterms:W3CDTF">2025-05-26T01:18:00Z</dcterms:modified>
</cp:coreProperties>
</file>