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2DA" w:rsidRDefault="00ED52DA">
      <w:pPr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>
        <w:rPr>
          <w:rFonts w:hAnsi="Times New Roman" w:hint="eastAsia"/>
        </w:rPr>
        <w:t>2</w:t>
      </w:r>
      <w:r>
        <w:rPr>
          <w:rFonts w:hAnsi="Times New Roman" w:hint="eastAsia"/>
          <w:lang w:eastAsia="zh-TW"/>
        </w:rPr>
        <w:t>号（第</w:t>
      </w:r>
      <w:r>
        <w:rPr>
          <w:rFonts w:hAnsi="Times New Roman" w:hint="eastAsia"/>
        </w:rPr>
        <w:t>2</w:t>
      </w:r>
      <w:r>
        <w:rPr>
          <w:rFonts w:hAnsi="Times New Roman" w:hint="eastAsia"/>
          <w:lang w:eastAsia="zh-TW"/>
        </w:rPr>
        <w:t>条関係）</w:t>
      </w:r>
    </w:p>
    <w:p w:rsidR="00ED52DA" w:rsidRDefault="00ED52DA">
      <w:pPr>
        <w:jc w:val="right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  <w:u w:val="single"/>
        </w:rPr>
        <w:t>許可</w:t>
      </w:r>
      <w:r>
        <w:rPr>
          <w:rFonts w:hAnsi="Times New Roman" w:hint="eastAsia"/>
          <w:sz w:val="24"/>
          <w:szCs w:val="24"/>
          <w:u w:val="single"/>
          <w:lang w:eastAsia="zh-CN"/>
        </w:rPr>
        <w:t xml:space="preserve">番号　　　　　　　　</w:t>
      </w:r>
    </w:p>
    <w:p w:rsidR="00ED52DA" w:rsidRDefault="00ED52DA">
      <w:pPr>
        <w:jc w:val="right"/>
        <w:rPr>
          <w:rFonts w:hAnsi="Times New Roman"/>
          <w:sz w:val="24"/>
          <w:szCs w:val="24"/>
          <w:lang w:eastAsia="zh-CN"/>
        </w:rPr>
      </w:pPr>
    </w:p>
    <w:p w:rsidR="00ED52DA" w:rsidRDefault="00ED52DA">
      <w:pPr>
        <w:jc w:val="center"/>
        <w:rPr>
          <w:rFonts w:hAnsi="Times New Roman"/>
          <w:b/>
          <w:sz w:val="28"/>
          <w:szCs w:val="28"/>
        </w:rPr>
      </w:pPr>
      <w:r>
        <w:rPr>
          <w:rFonts w:hAnsi="Times New Roman" w:hint="eastAsia"/>
          <w:b/>
          <w:sz w:val="28"/>
          <w:szCs w:val="28"/>
        </w:rPr>
        <w:t>北見市屋内子ども遊戯場利用許可書</w:t>
      </w:r>
    </w:p>
    <w:p w:rsidR="00ED52DA" w:rsidRDefault="00ED52DA">
      <w:pPr>
        <w:jc w:val="right"/>
        <w:rPr>
          <w:rFonts w:hAnsi="Times New Roman"/>
          <w:sz w:val="24"/>
          <w:szCs w:val="24"/>
        </w:rPr>
      </w:pPr>
    </w:p>
    <w:p w:rsidR="00ED52DA" w:rsidRDefault="00ED52DA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</w:t>
      </w:r>
    </w:p>
    <w:p w:rsidR="00ED52DA" w:rsidRDefault="00ED52DA">
      <w:pPr>
        <w:jc w:val="right"/>
        <w:rPr>
          <w:rFonts w:hAnsi="Times New Roman"/>
          <w:sz w:val="24"/>
          <w:szCs w:val="24"/>
        </w:rPr>
      </w:pPr>
    </w:p>
    <w:p w:rsidR="00ED52DA" w:rsidRDefault="00ED52DA">
      <w:pPr>
        <w:ind w:firstLineChars="1000" w:firstLine="2406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様</w:t>
      </w:r>
    </w:p>
    <w:p w:rsidR="00ED52DA" w:rsidRDefault="00ED52DA">
      <w:pPr>
        <w:jc w:val="right"/>
        <w:rPr>
          <w:rFonts w:hAnsi="Times New Roman"/>
          <w:sz w:val="24"/>
          <w:szCs w:val="24"/>
        </w:rPr>
      </w:pPr>
    </w:p>
    <w:p w:rsidR="00ED52DA" w:rsidRDefault="00ED52DA">
      <w:pPr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kern w:val="0"/>
          <w:sz w:val="24"/>
          <w:szCs w:val="24"/>
        </w:rPr>
        <w:t xml:space="preserve">　指定管理者　　　　　　　　　　</w:t>
      </w:r>
      <w:r>
        <w:rPr>
          <w:rFonts w:hAnsi="Times New Roman"/>
          <w:kern w:val="0"/>
          <w:sz w:val="24"/>
          <w:szCs w:val="24"/>
        </w:rPr>
        <w:fldChar w:fldCharType="begin"/>
      </w:r>
      <w:r>
        <w:rPr>
          <w:rFonts w:hAnsi="Times New Roman"/>
          <w:kern w:val="0"/>
          <w:sz w:val="24"/>
          <w:szCs w:val="24"/>
        </w:rPr>
        <w:instrText xml:space="preserve"> </w:instrText>
      </w:r>
      <w:r>
        <w:rPr>
          <w:rFonts w:hAnsi="Times New Roman" w:hint="eastAsia"/>
          <w:kern w:val="0"/>
          <w:sz w:val="24"/>
          <w:szCs w:val="24"/>
        </w:rPr>
        <w:instrText>eq \o\ac(</w:instrText>
      </w:r>
      <w:r>
        <w:rPr>
          <w:rFonts w:hAnsi="Times New Roman" w:hint="eastAsia"/>
          <w:kern w:val="0"/>
          <w:sz w:val="24"/>
          <w:szCs w:val="24"/>
        </w:rPr>
        <w:instrText>○</w:instrText>
      </w:r>
      <w:r>
        <w:rPr>
          <w:rFonts w:hAnsi="Times New Roman" w:hint="eastAsia"/>
          <w:kern w:val="0"/>
          <w:sz w:val="24"/>
          <w:szCs w:val="24"/>
        </w:rPr>
        <w:instrText>,</w:instrText>
      </w:r>
      <w:r>
        <w:rPr>
          <w:rFonts w:hAnsi="Times New Roman" w:hint="eastAsia"/>
          <w:kern w:val="0"/>
          <w:sz w:val="16"/>
          <w:szCs w:val="24"/>
        </w:rPr>
        <w:instrText>印</w:instrText>
      </w:r>
      <w:r>
        <w:rPr>
          <w:rFonts w:hAnsi="Times New Roman" w:hint="eastAsia"/>
          <w:kern w:val="0"/>
          <w:sz w:val="24"/>
          <w:szCs w:val="24"/>
        </w:rPr>
        <w:instrText>)</w:instrText>
      </w:r>
      <w:r>
        <w:rPr>
          <w:rFonts w:hAnsi="Times New Roman"/>
          <w:kern w:val="0"/>
          <w:sz w:val="24"/>
          <w:szCs w:val="24"/>
        </w:rPr>
        <w:fldChar w:fldCharType="end"/>
      </w:r>
    </w:p>
    <w:p w:rsidR="00ED52DA" w:rsidRDefault="00ED52DA">
      <w:pPr>
        <w:jc w:val="right"/>
        <w:rPr>
          <w:rFonts w:hAnsi="Times New Roman"/>
          <w:sz w:val="24"/>
          <w:szCs w:val="24"/>
        </w:rPr>
      </w:pPr>
    </w:p>
    <w:p w:rsidR="00ED52DA" w:rsidRDefault="00ED52DA">
      <w:pPr>
        <w:ind w:leftChars="100" w:left="211" w:firstLineChars="400" w:firstLine="962"/>
        <w:rPr>
          <w:rFonts w:hAnsi="Times New Roman" w:hint="eastAsia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年　　月　　日付けで申請のあった利用を許可します。</w:t>
      </w:r>
    </w:p>
    <w:p w:rsidR="00ED52DA" w:rsidRDefault="00ED52DA">
      <w:pPr>
        <w:rPr>
          <w:rFonts w:hAnsi="Times New Roman"/>
          <w:sz w:val="24"/>
          <w:szCs w:val="24"/>
        </w:rPr>
      </w:pPr>
    </w:p>
    <w:tbl>
      <w:tblPr>
        <w:tblW w:w="84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75"/>
        <w:gridCol w:w="1010"/>
        <w:gridCol w:w="2366"/>
        <w:gridCol w:w="844"/>
        <w:gridCol w:w="253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5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利用日時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5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分から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 \al(\s \up 6(</w:instrText>
            </w:r>
            <w:r>
              <w:rPr>
                <w:rFonts w:hAnsi="Times New Roman" w:hint="eastAsia"/>
              </w:rPr>
              <w:instrText>午前</w:instrText>
            </w:r>
            <w:r>
              <w:rPr>
                <w:rFonts w:hAnsi="Times New Roman"/>
              </w:rPr>
              <w:instrText>),\s \up -6(</w:instrText>
            </w:r>
            <w:r>
              <w:rPr>
                <w:rFonts w:hAnsi="Times New Roman" w:hint="eastAsia"/>
              </w:rPr>
              <w:instrText>午後</w:instrText>
            </w:r>
            <w:r>
              <w:rPr>
                <w:rFonts w:hAnsi="Times New Roman"/>
              </w:rPr>
              <w:instrText>))</w:instrText>
            </w:r>
            <w:r>
              <w:rPr>
                <w:rFonts w:hAnsi="Times New Roman"/>
              </w:rPr>
              <w:fldChar w:fldCharType="end"/>
            </w:r>
            <w:r>
              <w:rPr>
                <w:rFonts w:hAnsi="Times New Roman" w:hint="eastAsia"/>
              </w:rPr>
              <w:t xml:space="preserve">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82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多目的室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キッチンスタジオ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利用人員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大人　　　　人・子ども　　　　人　　　　　計　　　　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利用設備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rPr>
                <w:rFonts w:hAnsi="Times New Roman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利用責任者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rPr>
                <w:rFonts w:hAnsi="Times New Roma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lef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　　（　　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jc w:val="distribute"/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>備考</w:t>
            </w:r>
          </w:p>
        </w:tc>
        <w:tc>
          <w:tcPr>
            <w:tcW w:w="6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DA" w:rsidRDefault="00ED52DA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北見市屋内子ども遊戯場条例を遵守すること。</w:t>
            </w:r>
          </w:p>
        </w:tc>
      </w:tr>
    </w:tbl>
    <w:p w:rsidR="00ED52DA" w:rsidRDefault="00ED52DA">
      <w:pPr>
        <w:rPr>
          <w:rFonts w:hAnsi="Times New Roman"/>
          <w:sz w:val="24"/>
          <w:szCs w:val="24"/>
        </w:rPr>
      </w:pPr>
    </w:p>
    <w:sectPr w:rsidR="0000000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2DA" w:rsidRDefault="00ED52DA">
      <w:pPr>
        <w:spacing w:line="240" w:lineRule="auto"/>
      </w:pPr>
      <w:r>
        <w:separator/>
      </w:r>
    </w:p>
  </w:endnote>
  <w:endnote w:type="continuationSeparator" w:id="0">
    <w:p w:rsidR="00ED52DA" w:rsidRDefault="00ED52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2DA" w:rsidRDefault="00ED52DA">
      <w:pPr>
        <w:spacing w:line="240" w:lineRule="auto"/>
      </w:pPr>
      <w:r>
        <w:separator/>
      </w:r>
    </w:p>
  </w:footnote>
  <w:footnote w:type="continuationSeparator" w:id="0">
    <w:p w:rsidR="00ED52DA" w:rsidRDefault="00ED52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C00BA"/>
    <w:rsid w:val="00DC00BA"/>
    <w:rsid w:val="00E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uiPriority w:val="99"/>
    <w:unhideWhenUsed/>
    <w:pPr>
      <w:jc w:val="center"/>
    </w:pPr>
    <w:rPr>
      <w:rFonts w:hAnsi="Times New Roman"/>
      <w:sz w:val="24"/>
      <w:szCs w:val="24"/>
    </w:rPr>
  </w:style>
  <w:style w:type="character" w:customStyle="1" w:styleId="a7">
    <w:name w:val="記 (文字)"/>
    <w:link w:val="a6"/>
    <w:uiPriority w:val="99"/>
    <w:rPr>
      <w:rFonts w:ascii="ＭＳ 明朝" w:hAnsi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unhideWhenUsed/>
    <w:pPr>
      <w:jc w:val="right"/>
    </w:pPr>
    <w:rPr>
      <w:rFonts w:hAnsi="Times New Roman"/>
      <w:sz w:val="24"/>
      <w:szCs w:val="24"/>
    </w:rPr>
  </w:style>
  <w:style w:type="character" w:customStyle="1" w:styleId="a9">
    <w:name w:val="結語 (文字)"/>
    <w:link w:val="a8"/>
    <w:uiPriority w:val="99"/>
    <w:rPr>
      <w:rFonts w:ascii="ＭＳ 明朝" w:hAnsi="Times New Roman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