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48D" w:rsidRPr="0089459F" w:rsidRDefault="002F748B" w:rsidP="0089459F">
      <w:pPr>
        <w:wordWrap w:val="0"/>
        <w:rPr>
          <w:rFonts w:hAnsi="ＭＳ 明朝"/>
          <w:sz w:val="21"/>
        </w:rPr>
      </w:pPr>
      <w:bookmarkStart w:id="0" w:name="_GoBack"/>
      <w:bookmarkEnd w:id="0"/>
      <w:r w:rsidRPr="00425AFB">
        <w:rPr>
          <w:rFonts w:hAnsi="ＭＳ 明朝" w:hint="eastAsia"/>
          <w:sz w:val="20"/>
          <w:szCs w:val="24"/>
        </w:rPr>
        <w:t>様式</w:t>
      </w:r>
      <w:r w:rsidR="007E4158" w:rsidRPr="00425AFB">
        <w:rPr>
          <w:rFonts w:hAnsi="ＭＳ 明朝" w:hint="eastAsia"/>
          <w:sz w:val="20"/>
        </w:rPr>
        <w:t>第</w:t>
      </w:r>
      <w:r w:rsidR="00425AFB">
        <w:rPr>
          <w:rFonts w:hAnsi="ＭＳ 明朝" w:hint="eastAsia"/>
          <w:sz w:val="20"/>
        </w:rPr>
        <w:t>１２</w:t>
      </w:r>
      <w:r w:rsidR="007E4158" w:rsidRPr="00425AFB">
        <w:rPr>
          <w:rFonts w:hAnsi="ＭＳ 明朝" w:hint="eastAsia"/>
          <w:sz w:val="20"/>
        </w:rPr>
        <w:t>号（第</w:t>
      </w:r>
      <w:r w:rsidR="00425AFB">
        <w:rPr>
          <w:rFonts w:hAnsi="ＭＳ 明朝" w:hint="eastAsia"/>
          <w:sz w:val="20"/>
        </w:rPr>
        <w:t>１３</w:t>
      </w:r>
      <w:r w:rsidR="007E4158" w:rsidRPr="00425AFB">
        <w:rPr>
          <w:rFonts w:hAnsi="ＭＳ 明朝" w:hint="eastAsia"/>
          <w:sz w:val="20"/>
        </w:rPr>
        <w:t>条関係）</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
        <w:gridCol w:w="2381"/>
        <w:gridCol w:w="5620"/>
        <w:gridCol w:w="283"/>
      </w:tblGrid>
      <w:tr w:rsidR="00A27B21" w:rsidRPr="00D1300F" w:rsidTr="00425AFB">
        <w:trPr>
          <w:trHeight w:val="3173"/>
          <w:jc w:val="center"/>
        </w:trPr>
        <w:tc>
          <w:tcPr>
            <w:tcW w:w="8505" w:type="dxa"/>
            <w:gridSpan w:val="4"/>
            <w:tcBorders>
              <w:bottom w:val="nil"/>
            </w:tcBorders>
            <w:vAlign w:val="center"/>
          </w:tcPr>
          <w:p w:rsidR="002D340F" w:rsidRPr="00D1300F" w:rsidRDefault="002D340F" w:rsidP="0062105B">
            <w:pPr>
              <w:overflowPunct w:val="0"/>
              <w:autoSpaceDE w:val="0"/>
              <w:autoSpaceDN w:val="0"/>
              <w:jc w:val="center"/>
              <w:rPr>
                <w:rFonts w:cs="メイリオ"/>
                <w:spacing w:val="60"/>
                <w:szCs w:val="21"/>
                <w:u w:val="single"/>
              </w:rPr>
            </w:pPr>
          </w:p>
          <w:p w:rsidR="002D340F" w:rsidRPr="00425AFB" w:rsidRDefault="007E4158" w:rsidP="00A27B21">
            <w:pPr>
              <w:overflowPunct w:val="0"/>
              <w:autoSpaceDE w:val="0"/>
              <w:autoSpaceDN w:val="0"/>
              <w:jc w:val="center"/>
              <w:rPr>
                <w:rFonts w:hAnsi="ＭＳ 明朝" w:cs="メイリオ"/>
                <w:kern w:val="0"/>
                <w:sz w:val="24"/>
                <w:szCs w:val="21"/>
              </w:rPr>
            </w:pPr>
            <w:r w:rsidRPr="00425AFB">
              <w:rPr>
                <w:rFonts w:hAnsi="ＭＳ 明朝" w:cs="メイリオ" w:hint="eastAsia"/>
                <w:kern w:val="0"/>
                <w:sz w:val="24"/>
                <w:szCs w:val="21"/>
              </w:rPr>
              <w:t>履</w:t>
            </w:r>
            <w:r w:rsidR="00425AFB">
              <w:rPr>
                <w:rFonts w:hAnsi="ＭＳ 明朝" w:cs="メイリオ" w:hint="eastAsia"/>
                <w:kern w:val="0"/>
                <w:sz w:val="24"/>
                <w:szCs w:val="21"/>
              </w:rPr>
              <w:t xml:space="preserve">　</w:t>
            </w:r>
            <w:r w:rsidRPr="00425AFB">
              <w:rPr>
                <w:rFonts w:hAnsi="ＭＳ 明朝" w:cs="メイリオ" w:hint="eastAsia"/>
                <w:kern w:val="0"/>
                <w:sz w:val="24"/>
                <w:szCs w:val="21"/>
              </w:rPr>
              <w:t>行</w:t>
            </w:r>
            <w:r w:rsidR="00425AFB">
              <w:rPr>
                <w:rFonts w:hAnsi="ＭＳ 明朝" w:cs="メイリオ" w:hint="eastAsia"/>
                <w:kern w:val="0"/>
                <w:sz w:val="24"/>
                <w:szCs w:val="21"/>
              </w:rPr>
              <w:t xml:space="preserve">　</w:t>
            </w:r>
            <w:r w:rsidRPr="00425AFB">
              <w:rPr>
                <w:rFonts w:hAnsi="ＭＳ 明朝" w:cs="メイリオ" w:hint="eastAsia"/>
                <w:kern w:val="0"/>
                <w:sz w:val="24"/>
                <w:szCs w:val="21"/>
              </w:rPr>
              <w:t>延</w:t>
            </w:r>
            <w:r w:rsidR="00425AFB">
              <w:rPr>
                <w:rFonts w:hAnsi="ＭＳ 明朝" w:cs="メイリオ" w:hint="eastAsia"/>
                <w:kern w:val="0"/>
                <w:sz w:val="24"/>
                <w:szCs w:val="21"/>
              </w:rPr>
              <w:t xml:space="preserve">　</w:t>
            </w:r>
            <w:r w:rsidRPr="00425AFB">
              <w:rPr>
                <w:rFonts w:hAnsi="ＭＳ 明朝" w:cs="メイリオ" w:hint="eastAsia"/>
                <w:kern w:val="0"/>
                <w:sz w:val="24"/>
                <w:szCs w:val="21"/>
              </w:rPr>
              <w:t>期</w:t>
            </w:r>
            <w:r w:rsidR="00425AFB">
              <w:rPr>
                <w:rFonts w:hAnsi="ＭＳ 明朝" w:cs="メイリオ" w:hint="eastAsia"/>
                <w:kern w:val="0"/>
                <w:sz w:val="24"/>
                <w:szCs w:val="21"/>
              </w:rPr>
              <w:t xml:space="preserve">　</w:t>
            </w:r>
            <w:r w:rsidRPr="00425AFB">
              <w:rPr>
                <w:rFonts w:hAnsi="ＭＳ 明朝" w:cs="メイリオ" w:hint="eastAsia"/>
                <w:kern w:val="0"/>
                <w:sz w:val="24"/>
                <w:szCs w:val="21"/>
              </w:rPr>
              <w:t>承</w:t>
            </w:r>
            <w:r w:rsidR="00425AFB">
              <w:rPr>
                <w:rFonts w:hAnsi="ＭＳ 明朝" w:cs="メイリオ" w:hint="eastAsia"/>
                <w:kern w:val="0"/>
                <w:sz w:val="24"/>
                <w:szCs w:val="21"/>
              </w:rPr>
              <w:t xml:space="preserve">　</w:t>
            </w:r>
            <w:r w:rsidRPr="00425AFB">
              <w:rPr>
                <w:rFonts w:hAnsi="ＭＳ 明朝" w:cs="メイリオ" w:hint="eastAsia"/>
                <w:kern w:val="0"/>
                <w:sz w:val="24"/>
                <w:szCs w:val="21"/>
              </w:rPr>
              <w:t>認</w:t>
            </w:r>
            <w:r w:rsidR="00425AFB">
              <w:rPr>
                <w:rFonts w:hAnsi="ＭＳ 明朝" w:cs="メイリオ" w:hint="eastAsia"/>
                <w:kern w:val="0"/>
                <w:sz w:val="24"/>
                <w:szCs w:val="21"/>
              </w:rPr>
              <w:t xml:space="preserve">　</w:t>
            </w:r>
            <w:r w:rsidRPr="00425AFB">
              <w:rPr>
                <w:rFonts w:hAnsi="ＭＳ 明朝" w:cs="メイリオ" w:hint="eastAsia"/>
                <w:kern w:val="0"/>
                <w:sz w:val="24"/>
                <w:szCs w:val="21"/>
              </w:rPr>
              <w:t>通</w:t>
            </w:r>
            <w:r w:rsidR="00425AFB">
              <w:rPr>
                <w:rFonts w:hAnsi="ＭＳ 明朝" w:cs="メイリオ" w:hint="eastAsia"/>
                <w:kern w:val="0"/>
                <w:sz w:val="24"/>
                <w:szCs w:val="21"/>
              </w:rPr>
              <w:t xml:space="preserve">　</w:t>
            </w:r>
            <w:r w:rsidRPr="00425AFB">
              <w:rPr>
                <w:rFonts w:hAnsi="ＭＳ 明朝" w:cs="メイリオ" w:hint="eastAsia"/>
                <w:kern w:val="0"/>
                <w:sz w:val="24"/>
                <w:szCs w:val="21"/>
              </w:rPr>
              <w:t>知</w:t>
            </w:r>
            <w:r w:rsidR="00425AFB">
              <w:rPr>
                <w:rFonts w:hAnsi="ＭＳ 明朝" w:cs="メイリオ" w:hint="eastAsia"/>
                <w:kern w:val="0"/>
                <w:sz w:val="24"/>
                <w:szCs w:val="21"/>
              </w:rPr>
              <w:t xml:space="preserve">　</w:t>
            </w:r>
            <w:r w:rsidRPr="00425AFB">
              <w:rPr>
                <w:rFonts w:hAnsi="ＭＳ 明朝" w:cs="メイリオ" w:hint="eastAsia"/>
                <w:kern w:val="0"/>
                <w:sz w:val="24"/>
                <w:szCs w:val="21"/>
              </w:rPr>
              <w:t>書</w:t>
            </w:r>
          </w:p>
          <w:p w:rsidR="002D340F" w:rsidRPr="00D1300F" w:rsidRDefault="007E4158" w:rsidP="007E4158">
            <w:pPr>
              <w:wordWrap w:val="0"/>
              <w:overflowPunct w:val="0"/>
              <w:autoSpaceDE w:val="0"/>
              <w:autoSpaceDN w:val="0"/>
              <w:jc w:val="right"/>
              <w:rPr>
                <w:rFonts w:cs="メイリオ"/>
                <w:szCs w:val="21"/>
              </w:rPr>
            </w:pPr>
            <w:r>
              <w:rPr>
                <w:rFonts w:cs="メイリオ" w:hint="eastAsia"/>
                <w:szCs w:val="21"/>
              </w:rPr>
              <w:t>第　　　号</w:t>
            </w:r>
          </w:p>
          <w:p w:rsidR="002D340F" w:rsidRPr="00D1300F" w:rsidRDefault="003B6A88" w:rsidP="00CB29FD">
            <w:pPr>
              <w:overflowPunct w:val="0"/>
              <w:autoSpaceDE w:val="0"/>
              <w:autoSpaceDN w:val="0"/>
              <w:jc w:val="right"/>
              <w:rPr>
                <w:rFonts w:cs="メイリオ"/>
                <w:szCs w:val="21"/>
              </w:rPr>
            </w:pPr>
            <w:r>
              <w:rPr>
                <w:rFonts w:hAnsi="ＭＳ 明朝" w:cs="メイリオ" w:hint="eastAsia"/>
                <w:szCs w:val="21"/>
              </w:rPr>
              <w:t xml:space="preserve">年　</w:t>
            </w:r>
            <w:r w:rsidR="00CB29FD">
              <w:rPr>
                <w:rFonts w:hAnsi="ＭＳ 明朝" w:cs="メイリオ" w:hint="eastAsia"/>
                <w:szCs w:val="21"/>
              </w:rPr>
              <w:t xml:space="preserve">　</w:t>
            </w:r>
            <w:r>
              <w:rPr>
                <w:rFonts w:hAnsi="ＭＳ 明朝" w:cs="メイリオ" w:hint="eastAsia"/>
                <w:szCs w:val="21"/>
              </w:rPr>
              <w:t xml:space="preserve">　月　</w:t>
            </w:r>
            <w:r w:rsidR="00CB29FD">
              <w:rPr>
                <w:rFonts w:hAnsi="ＭＳ 明朝" w:cs="メイリオ" w:hint="eastAsia"/>
                <w:szCs w:val="21"/>
              </w:rPr>
              <w:t xml:space="preserve">　</w:t>
            </w:r>
            <w:r>
              <w:rPr>
                <w:rFonts w:hAnsi="ＭＳ 明朝" w:cs="メイリオ" w:hint="eastAsia"/>
                <w:szCs w:val="21"/>
              </w:rPr>
              <w:t xml:space="preserve">　日</w:t>
            </w:r>
          </w:p>
          <w:p w:rsidR="0062105B" w:rsidRDefault="0062105B" w:rsidP="00A27B21">
            <w:pPr>
              <w:overflowPunct w:val="0"/>
              <w:autoSpaceDE w:val="0"/>
              <w:autoSpaceDN w:val="0"/>
              <w:rPr>
                <w:rFonts w:hAnsi="ＭＳ 明朝" w:cs="メイリオ"/>
                <w:szCs w:val="21"/>
              </w:rPr>
            </w:pPr>
          </w:p>
          <w:p w:rsidR="00CB29FD" w:rsidRDefault="00CB29FD" w:rsidP="00A27B21">
            <w:pPr>
              <w:overflowPunct w:val="0"/>
              <w:autoSpaceDE w:val="0"/>
              <w:autoSpaceDN w:val="0"/>
              <w:rPr>
                <w:rFonts w:hAnsi="ＭＳ 明朝" w:cs="メイリオ"/>
                <w:szCs w:val="21"/>
              </w:rPr>
            </w:pPr>
          </w:p>
          <w:p w:rsidR="002D340F" w:rsidRPr="00D1300F" w:rsidRDefault="007E4158" w:rsidP="00A27B21">
            <w:pPr>
              <w:overflowPunct w:val="0"/>
              <w:autoSpaceDE w:val="0"/>
              <w:autoSpaceDN w:val="0"/>
              <w:rPr>
                <w:rFonts w:cs="メイリオ"/>
                <w:szCs w:val="21"/>
              </w:rPr>
            </w:pPr>
            <w:r w:rsidRPr="00D1300F">
              <w:rPr>
                <w:rFonts w:hAnsi="ＭＳ 明朝" w:cs="メイリオ" w:hint="eastAsia"/>
                <w:szCs w:val="21"/>
              </w:rPr>
              <w:t xml:space="preserve">　　　　　　</w:t>
            </w:r>
            <w:r w:rsidR="00CB29FD">
              <w:rPr>
                <w:rFonts w:hAnsi="ＭＳ 明朝" w:cs="メイリオ" w:hint="eastAsia"/>
                <w:szCs w:val="21"/>
              </w:rPr>
              <w:t xml:space="preserve">　　　</w:t>
            </w:r>
            <w:r w:rsidRPr="00D1300F">
              <w:rPr>
                <w:rFonts w:hAnsi="ＭＳ 明朝" w:cs="メイリオ" w:hint="eastAsia"/>
                <w:szCs w:val="21"/>
              </w:rPr>
              <w:t xml:space="preserve">　　　　様</w:t>
            </w:r>
          </w:p>
          <w:p w:rsidR="0062105B" w:rsidRDefault="0062105B" w:rsidP="00A27B21">
            <w:pPr>
              <w:overflowPunct w:val="0"/>
              <w:autoSpaceDE w:val="0"/>
              <w:autoSpaceDN w:val="0"/>
              <w:rPr>
                <w:rFonts w:hAnsi="ＭＳ 明朝" w:cs="メイリオ"/>
                <w:szCs w:val="21"/>
              </w:rPr>
            </w:pPr>
          </w:p>
          <w:p w:rsidR="003B6A88" w:rsidRDefault="007E4158" w:rsidP="00A27B21">
            <w:pPr>
              <w:overflowPunct w:val="0"/>
              <w:autoSpaceDE w:val="0"/>
              <w:autoSpaceDN w:val="0"/>
              <w:rPr>
                <w:rFonts w:hAnsi="ＭＳ 明朝" w:cs="メイリオ"/>
                <w:szCs w:val="21"/>
              </w:rPr>
            </w:pPr>
            <w:r>
              <w:rPr>
                <w:rFonts w:hAnsi="ＭＳ 明朝" w:cs="メイリオ" w:hint="eastAsia"/>
                <w:szCs w:val="21"/>
              </w:rPr>
              <w:t xml:space="preserve">　　　　　　　　　　　　　　</w:t>
            </w:r>
            <w:r w:rsidR="008746DD">
              <w:rPr>
                <w:rFonts w:hAnsi="ＭＳ 明朝" w:cs="メイリオ" w:hint="eastAsia"/>
                <w:szCs w:val="21"/>
              </w:rPr>
              <w:t xml:space="preserve">　</w:t>
            </w:r>
            <w:r>
              <w:rPr>
                <w:rFonts w:hAnsi="ＭＳ 明朝" w:cs="メイリオ" w:hint="eastAsia"/>
                <w:szCs w:val="21"/>
              </w:rPr>
              <w:t xml:space="preserve">　</w:t>
            </w:r>
            <w:r>
              <w:rPr>
                <w:rFonts w:hAnsi="ＭＳ 明朝" w:hint="eastAsia"/>
                <w:noProof/>
              </w:rPr>
              <w:t xml:space="preserve">　北見市長　　　　　　　　</w:t>
            </w:r>
            <w:r w:rsidRPr="005A372D">
              <w:rPr>
                <w:rFonts w:hAnsi="ＭＳ 明朝" w:hint="eastAsia"/>
                <w:noProof/>
              </w:rPr>
              <w:t xml:space="preserve">　　　</w:t>
            </w:r>
            <w:r w:rsidR="00441DB9" w:rsidRPr="00441DB9">
              <w:rPr>
                <w:rFonts w:hAnsi="ＭＳ 明朝" w:hint="eastAsia"/>
                <w:noProof/>
                <w:sz w:val="20"/>
                <w:szCs w:val="20"/>
              </w:rPr>
              <w:t>印</w:t>
            </w:r>
            <w:r w:rsidRPr="005A372D">
              <w:rPr>
                <w:rFonts w:hAnsi="ＭＳ 明朝" w:hint="eastAsia"/>
                <w:noProof/>
              </w:rPr>
              <w:t xml:space="preserve">　</w:t>
            </w:r>
          </w:p>
          <w:p w:rsidR="00CB29FD" w:rsidRPr="00D1300F" w:rsidRDefault="00CB29FD" w:rsidP="00A27B21">
            <w:pPr>
              <w:overflowPunct w:val="0"/>
              <w:autoSpaceDE w:val="0"/>
              <w:autoSpaceDN w:val="0"/>
              <w:rPr>
                <w:rFonts w:cs="メイリオ"/>
                <w:szCs w:val="21"/>
              </w:rPr>
            </w:pPr>
          </w:p>
          <w:p w:rsidR="002D340F" w:rsidRPr="00D1300F" w:rsidRDefault="002D340F" w:rsidP="00A27B21">
            <w:pPr>
              <w:overflowPunct w:val="0"/>
              <w:autoSpaceDE w:val="0"/>
              <w:autoSpaceDN w:val="0"/>
              <w:jc w:val="right"/>
              <w:rPr>
                <w:rFonts w:cs="メイリオ"/>
                <w:szCs w:val="21"/>
              </w:rPr>
            </w:pPr>
          </w:p>
          <w:p w:rsidR="002D340F" w:rsidRDefault="007E4158" w:rsidP="007E4158">
            <w:pPr>
              <w:overflowPunct w:val="0"/>
              <w:autoSpaceDE w:val="0"/>
              <w:autoSpaceDN w:val="0"/>
              <w:ind w:firstLineChars="500" w:firstLine="1215"/>
              <w:rPr>
                <w:rFonts w:hAnsi="ＭＳ 明朝" w:cs="メイリオ"/>
                <w:szCs w:val="21"/>
              </w:rPr>
            </w:pPr>
            <w:r w:rsidRPr="00D1300F">
              <w:rPr>
                <w:rFonts w:hAnsi="ＭＳ 明朝" w:cs="メイリオ" w:hint="eastAsia"/>
                <w:szCs w:val="21"/>
              </w:rPr>
              <w:t>年　　月　　日付けで申請のあった次の債務に関する履行期限の延期について承認</w:t>
            </w:r>
            <w:r w:rsidR="007C0089">
              <w:rPr>
                <w:rFonts w:hAnsi="ＭＳ 明朝" w:cs="メイリオ" w:hint="eastAsia"/>
                <w:szCs w:val="21"/>
              </w:rPr>
              <w:t>と</w:t>
            </w:r>
            <w:r w:rsidRPr="00D1300F">
              <w:rPr>
                <w:rFonts w:hAnsi="ＭＳ 明朝" w:cs="メイリオ" w:hint="eastAsia"/>
                <w:szCs w:val="21"/>
              </w:rPr>
              <w:t>します。</w:t>
            </w:r>
          </w:p>
          <w:p w:rsidR="00A27B21" w:rsidRPr="00D1300F" w:rsidRDefault="00A27B21" w:rsidP="007E4158">
            <w:pPr>
              <w:overflowPunct w:val="0"/>
              <w:autoSpaceDE w:val="0"/>
              <w:autoSpaceDN w:val="0"/>
              <w:ind w:firstLineChars="600" w:firstLine="1458"/>
              <w:rPr>
                <w:rFonts w:cs="メイリオ"/>
                <w:szCs w:val="21"/>
              </w:rPr>
            </w:pPr>
          </w:p>
        </w:tc>
      </w:tr>
      <w:tr w:rsidR="002D340F" w:rsidRPr="00D1300F" w:rsidTr="00425AFB">
        <w:trPr>
          <w:cantSplit/>
          <w:trHeight w:val="690"/>
          <w:jc w:val="center"/>
        </w:trPr>
        <w:tc>
          <w:tcPr>
            <w:tcW w:w="221" w:type="dxa"/>
            <w:vMerge w:val="restart"/>
            <w:tcBorders>
              <w:top w:val="nil"/>
            </w:tcBorders>
            <w:vAlign w:val="center"/>
          </w:tcPr>
          <w:p w:rsidR="002D340F" w:rsidRPr="00D1300F" w:rsidRDefault="002D340F" w:rsidP="0062105B">
            <w:pPr>
              <w:overflowPunct w:val="0"/>
              <w:autoSpaceDE w:val="0"/>
              <w:autoSpaceDN w:val="0"/>
              <w:rPr>
                <w:rFonts w:cs="メイリオ"/>
                <w:szCs w:val="21"/>
              </w:rPr>
            </w:pPr>
          </w:p>
        </w:tc>
        <w:tc>
          <w:tcPr>
            <w:tcW w:w="2381" w:type="dxa"/>
            <w:tcBorders>
              <w:left w:val="nil"/>
            </w:tcBorders>
            <w:vAlign w:val="center"/>
          </w:tcPr>
          <w:p w:rsidR="002D340F" w:rsidRPr="00D1300F" w:rsidRDefault="007E4158" w:rsidP="0062105B">
            <w:pPr>
              <w:overflowPunct w:val="0"/>
              <w:autoSpaceDE w:val="0"/>
              <w:autoSpaceDN w:val="0"/>
              <w:jc w:val="distribute"/>
              <w:rPr>
                <w:rFonts w:cs="メイリオ"/>
                <w:szCs w:val="21"/>
              </w:rPr>
            </w:pPr>
            <w:r w:rsidRPr="00D1300F">
              <w:rPr>
                <w:rFonts w:hAnsi="ＭＳ 明朝" w:cs="メイリオ" w:hint="eastAsia"/>
                <w:szCs w:val="21"/>
              </w:rPr>
              <w:t>債務の種類</w:t>
            </w:r>
          </w:p>
        </w:tc>
        <w:tc>
          <w:tcPr>
            <w:tcW w:w="5620" w:type="dxa"/>
            <w:tcBorders>
              <w:left w:val="nil"/>
            </w:tcBorders>
            <w:vAlign w:val="center"/>
          </w:tcPr>
          <w:p w:rsidR="002D340F" w:rsidRPr="00D1300F" w:rsidRDefault="007E4158" w:rsidP="0062105B">
            <w:pPr>
              <w:overflowPunct w:val="0"/>
              <w:autoSpaceDE w:val="0"/>
              <w:autoSpaceDN w:val="0"/>
              <w:rPr>
                <w:rFonts w:cs="メイリオ"/>
                <w:szCs w:val="21"/>
              </w:rPr>
            </w:pPr>
            <w:r w:rsidRPr="00D1300F">
              <w:rPr>
                <w:rFonts w:hAnsi="ＭＳ 明朝" w:cs="メイリオ" w:hint="eastAsia"/>
                <w:szCs w:val="21"/>
              </w:rPr>
              <w:t xml:space="preserve">　</w:t>
            </w:r>
          </w:p>
        </w:tc>
        <w:tc>
          <w:tcPr>
            <w:tcW w:w="283" w:type="dxa"/>
            <w:vMerge w:val="restart"/>
            <w:tcBorders>
              <w:top w:val="nil"/>
              <w:left w:val="nil"/>
            </w:tcBorders>
            <w:vAlign w:val="center"/>
          </w:tcPr>
          <w:p w:rsidR="002D340F" w:rsidRPr="00D1300F" w:rsidRDefault="007E4158" w:rsidP="0062105B">
            <w:pPr>
              <w:overflowPunct w:val="0"/>
              <w:autoSpaceDE w:val="0"/>
              <w:autoSpaceDN w:val="0"/>
              <w:rPr>
                <w:rFonts w:cs="メイリオ"/>
                <w:szCs w:val="21"/>
              </w:rPr>
            </w:pPr>
            <w:r w:rsidRPr="00D1300F">
              <w:rPr>
                <w:rFonts w:hAnsi="ＭＳ 明朝" w:cs="メイリオ" w:hint="eastAsia"/>
                <w:szCs w:val="21"/>
              </w:rPr>
              <w:t xml:space="preserve">　</w:t>
            </w:r>
          </w:p>
        </w:tc>
      </w:tr>
      <w:tr w:rsidR="002D340F" w:rsidRPr="00D1300F" w:rsidTr="00425AFB">
        <w:trPr>
          <w:cantSplit/>
          <w:trHeight w:val="690"/>
          <w:jc w:val="center"/>
        </w:trPr>
        <w:tc>
          <w:tcPr>
            <w:tcW w:w="221" w:type="dxa"/>
            <w:vMerge/>
            <w:tcBorders>
              <w:top w:val="nil"/>
            </w:tcBorders>
            <w:vAlign w:val="center"/>
          </w:tcPr>
          <w:p w:rsidR="002D340F" w:rsidRPr="00D1300F" w:rsidRDefault="002D340F" w:rsidP="0062105B">
            <w:pPr>
              <w:overflowPunct w:val="0"/>
              <w:autoSpaceDE w:val="0"/>
              <w:autoSpaceDN w:val="0"/>
              <w:rPr>
                <w:rFonts w:cs="メイリオ"/>
                <w:szCs w:val="21"/>
              </w:rPr>
            </w:pPr>
          </w:p>
        </w:tc>
        <w:tc>
          <w:tcPr>
            <w:tcW w:w="2381" w:type="dxa"/>
            <w:tcBorders>
              <w:left w:val="nil"/>
            </w:tcBorders>
            <w:vAlign w:val="center"/>
          </w:tcPr>
          <w:p w:rsidR="002D340F" w:rsidRPr="00D1300F" w:rsidRDefault="007E4158" w:rsidP="0062105B">
            <w:pPr>
              <w:overflowPunct w:val="0"/>
              <w:autoSpaceDE w:val="0"/>
              <w:autoSpaceDN w:val="0"/>
              <w:jc w:val="distribute"/>
              <w:rPr>
                <w:rFonts w:cs="メイリオ"/>
                <w:szCs w:val="21"/>
              </w:rPr>
            </w:pPr>
            <w:r w:rsidRPr="00960CF0">
              <w:rPr>
                <w:rFonts w:hAnsi="ＭＳ 明朝" w:cs="メイリオ" w:hint="eastAsia"/>
                <w:szCs w:val="21"/>
              </w:rPr>
              <w:t>債務</w:t>
            </w:r>
            <w:r w:rsidRPr="00D1300F">
              <w:rPr>
                <w:rFonts w:hAnsi="ＭＳ 明朝" w:cs="メイリオ" w:hint="eastAsia"/>
                <w:szCs w:val="21"/>
              </w:rPr>
              <w:t>の金額</w:t>
            </w:r>
          </w:p>
        </w:tc>
        <w:tc>
          <w:tcPr>
            <w:tcW w:w="5620" w:type="dxa"/>
            <w:tcBorders>
              <w:left w:val="nil"/>
            </w:tcBorders>
            <w:vAlign w:val="center"/>
          </w:tcPr>
          <w:p w:rsidR="002D340F" w:rsidRPr="00D1300F" w:rsidRDefault="007E4158" w:rsidP="0062105B">
            <w:pPr>
              <w:overflowPunct w:val="0"/>
              <w:autoSpaceDE w:val="0"/>
              <w:autoSpaceDN w:val="0"/>
              <w:rPr>
                <w:rFonts w:cs="メイリオ"/>
                <w:szCs w:val="21"/>
              </w:rPr>
            </w:pPr>
            <w:r w:rsidRPr="00D1300F">
              <w:rPr>
                <w:rFonts w:hAnsi="ＭＳ 明朝" w:cs="メイリオ" w:hint="eastAsia"/>
                <w:szCs w:val="21"/>
              </w:rPr>
              <w:t xml:space="preserve">　</w:t>
            </w:r>
          </w:p>
        </w:tc>
        <w:tc>
          <w:tcPr>
            <w:tcW w:w="283" w:type="dxa"/>
            <w:vMerge/>
            <w:tcBorders>
              <w:left w:val="nil"/>
            </w:tcBorders>
            <w:vAlign w:val="center"/>
          </w:tcPr>
          <w:p w:rsidR="002D340F" w:rsidRPr="00D1300F" w:rsidRDefault="002D340F" w:rsidP="0062105B">
            <w:pPr>
              <w:overflowPunct w:val="0"/>
              <w:autoSpaceDE w:val="0"/>
              <w:autoSpaceDN w:val="0"/>
              <w:rPr>
                <w:rFonts w:cs="メイリオ"/>
                <w:szCs w:val="21"/>
              </w:rPr>
            </w:pPr>
          </w:p>
        </w:tc>
      </w:tr>
      <w:tr w:rsidR="002D340F" w:rsidRPr="00D1300F" w:rsidTr="00425AFB">
        <w:trPr>
          <w:cantSplit/>
          <w:trHeight w:val="690"/>
          <w:jc w:val="center"/>
        </w:trPr>
        <w:tc>
          <w:tcPr>
            <w:tcW w:w="221" w:type="dxa"/>
            <w:vMerge/>
            <w:tcBorders>
              <w:top w:val="nil"/>
            </w:tcBorders>
            <w:vAlign w:val="center"/>
          </w:tcPr>
          <w:p w:rsidR="002D340F" w:rsidRPr="00D1300F" w:rsidRDefault="002D340F" w:rsidP="0062105B">
            <w:pPr>
              <w:overflowPunct w:val="0"/>
              <w:autoSpaceDE w:val="0"/>
              <w:autoSpaceDN w:val="0"/>
              <w:rPr>
                <w:rFonts w:cs="メイリオ"/>
                <w:szCs w:val="21"/>
              </w:rPr>
            </w:pPr>
          </w:p>
        </w:tc>
        <w:tc>
          <w:tcPr>
            <w:tcW w:w="2381" w:type="dxa"/>
            <w:tcBorders>
              <w:left w:val="nil"/>
            </w:tcBorders>
            <w:vAlign w:val="center"/>
          </w:tcPr>
          <w:p w:rsidR="002D340F" w:rsidRPr="00D1300F" w:rsidRDefault="00425AFB" w:rsidP="0062105B">
            <w:pPr>
              <w:overflowPunct w:val="0"/>
              <w:autoSpaceDE w:val="0"/>
              <w:autoSpaceDN w:val="0"/>
              <w:jc w:val="distribute"/>
              <w:rPr>
                <w:rFonts w:cs="メイリオ"/>
                <w:szCs w:val="21"/>
              </w:rPr>
            </w:pPr>
            <w:r>
              <w:rPr>
                <w:rFonts w:hAnsi="ＭＳ 明朝" w:cs="メイリオ" w:hint="eastAsia"/>
                <w:szCs w:val="21"/>
              </w:rPr>
              <w:t>変更後</w:t>
            </w:r>
            <w:r w:rsidR="007E4158" w:rsidRPr="00D1300F">
              <w:rPr>
                <w:rFonts w:hAnsi="ＭＳ 明朝" w:cs="メイリオ" w:hint="eastAsia"/>
                <w:szCs w:val="21"/>
              </w:rPr>
              <w:t>履行期限</w:t>
            </w:r>
          </w:p>
        </w:tc>
        <w:tc>
          <w:tcPr>
            <w:tcW w:w="5620" w:type="dxa"/>
            <w:tcBorders>
              <w:left w:val="nil"/>
            </w:tcBorders>
            <w:vAlign w:val="center"/>
          </w:tcPr>
          <w:p w:rsidR="002D340F" w:rsidRPr="00D1300F" w:rsidRDefault="007E4158" w:rsidP="0062105B">
            <w:pPr>
              <w:overflowPunct w:val="0"/>
              <w:autoSpaceDE w:val="0"/>
              <w:autoSpaceDN w:val="0"/>
              <w:rPr>
                <w:rFonts w:cs="メイリオ"/>
                <w:szCs w:val="21"/>
              </w:rPr>
            </w:pPr>
            <w:r w:rsidRPr="00D1300F">
              <w:rPr>
                <w:rFonts w:hAnsi="ＭＳ 明朝" w:cs="メイリオ" w:hint="eastAsia"/>
                <w:szCs w:val="21"/>
              </w:rPr>
              <w:t xml:space="preserve">　</w:t>
            </w:r>
          </w:p>
        </w:tc>
        <w:tc>
          <w:tcPr>
            <w:tcW w:w="283" w:type="dxa"/>
            <w:vMerge/>
            <w:tcBorders>
              <w:left w:val="nil"/>
            </w:tcBorders>
            <w:vAlign w:val="center"/>
          </w:tcPr>
          <w:p w:rsidR="002D340F" w:rsidRPr="00D1300F" w:rsidRDefault="002D340F" w:rsidP="0062105B">
            <w:pPr>
              <w:overflowPunct w:val="0"/>
              <w:autoSpaceDE w:val="0"/>
              <w:autoSpaceDN w:val="0"/>
              <w:rPr>
                <w:rFonts w:cs="メイリオ"/>
                <w:szCs w:val="21"/>
              </w:rPr>
            </w:pPr>
          </w:p>
        </w:tc>
      </w:tr>
      <w:tr w:rsidR="002D340F" w:rsidRPr="00D1300F" w:rsidTr="00425AFB">
        <w:trPr>
          <w:cantSplit/>
          <w:trHeight w:val="690"/>
          <w:jc w:val="center"/>
        </w:trPr>
        <w:tc>
          <w:tcPr>
            <w:tcW w:w="221" w:type="dxa"/>
            <w:vMerge/>
            <w:tcBorders>
              <w:top w:val="nil"/>
              <w:bottom w:val="nil"/>
            </w:tcBorders>
            <w:vAlign w:val="center"/>
          </w:tcPr>
          <w:p w:rsidR="002D340F" w:rsidRPr="00D1300F" w:rsidRDefault="002D340F" w:rsidP="0062105B">
            <w:pPr>
              <w:overflowPunct w:val="0"/>
              <w:autoSpaceDE w:val="0"/>
              <w:autoSpaceDN w:val="0"/>
              <w:rPr>
                <w:rFonts w:cs="メイリオ"/>
                <w:szCs w:val="21"/>
              </w:rPr>
            </w:pPr>
          </w:p>
        </w:tc>
        <w:tc>
          <w:tcPr>
            <w:tcW w:w="2381" w:type="dxa"/>
            <w:tcBorders>
              <w:left w:val="nil"/>
            </w:tcBorders>
            <w:vAlign w:val="center"/>
          </w:tcPr>
          <w:p w:rsidR="002D340F" w:rsidRPr="00D1300F" w:rsidRDefault="00425AFB" w:rsidP="0062105B">
            <w:pPr>
              <w:overflowPunct w:val="0"/>
              <w:autoSpaceDE w:val="0"/>
              <w:autoSpaceDN w:val="0"/>
              <w:jc w:val="distribute"/>
              <w:rPr>
                <w:rFonts w:cs="メイリオ"/>
                <w:szCs w:val="21"/>
              </w:rPr>
            </w:pPr>
            <w:r>
              <w:rPr>
                <w:rFonts w:hAnsi="ＭＳ 明朝" w:cs="メイリオ" w:hint="eastAsia"/>
                <w:szCs w:val="21"/>
              </w:rPr>
              <w:t>延滞金等</w:t>
            </w:r>
          </w:p>
        </w:tc>
        <w:tc>
          <w:tcPr>
            <w:tcW w:w="5620" w:type="dxa"/>
            <w:tcBorders>
              <w:left w:val="nil"/>
            </w:tcBorders>
            <w:vAlign w:val="center"/>
          </w:tcPr>
          <w:p w:rsidR="002D340F" w:rsidRPr="00D1300F" w:rsidRDefault="007E4158" w:rsidP="0062105B">
            <w:pPr>
              <w:overflowPunct w:val="0"/>
              <w:autoSpaceDE w:val="0"/>
              <w:autoSpaceDN w:val="0"/>
              <w:rPr>
                <w:rFonts w:cs="メイリオ"/>
                <w:szCs w:val="21"/>
              </w:rPr>
            </w:pPr>
            <w:r w:rsidRPr="00D1300F">
              <w:rPr>
                <w:rFonts w:hAnsi="ＭＳ 明朝" w:cs="メイリオ" w:hint="eastAsia"/>
                <w:szCs w:val="21"/>
              </w:rPr>
              <w:t xml:space="preserve">　</w:t>
            </w:r>
          </w:p>
        </w:tc>
        <w:tc>
          <w:tcPr>
            <w:tcW w:w="283" w:type="dxa"/>
            <w:vMerge/>
            <w:tcBorders>
              <w:left w:val="nil"/>
              <w:bottom w:val="nil"/>
            </w:tcBorders>
            <w:vAlign w:val="center"/>
          </w:tcPr>
          <w:p w:rsidR="002D340F" w:rsidRPr="00D1300F" w:rsidRDefault="002D340F" w:rsidP="0062105B">
            <w:pPr>
              <w:overflowPunct w:val="0"/>
              <w:autoSpaceDE w:val="0"/>
              <w:autoSpaceDN w:val="0"/>
              <w:rPr>
                <w:rFonts w:cs="メイリオ"/>
                <w:szCs w:val="21"/>
              </w:rPr>
            </w:pPr>
          </w:p>
        </w:tc>
      </w:tr>
      <w:tr w:rsidR="00A27B21" w:rsidRPr="00C10EE0" w:rsidTr="00425AFB">
        <w:trPr>
          <w:trHeight w:val="4057"/>
          <w:jc w:val="center"/>
        </w:trPr>
        <w:tc>
          <w:tcPr>
            <w:tcW w:w="8505" w:type="dxa"/>
            <w:gridSpan w:val="4"/>
            <w:tcBorders>
              <w:top w:val="nil"/>
            </w:tcBorders>
            <w:vAlign w:val="center"/>
          </w:tcPr>
          <w:p w:rsidR="002D340F" w:rsidRPr="00D1300F" w:rsidRDefault="007E4158" w:rsidP="00A27B21">
            <w:pPr>
              <w:overflowPunct w:val="0"/>
              <w:autoSpaceDE w:val="0"/>
              <w:autoSpaceDN w:val="0"/>
              <w:rPr>
                <w:rFonts w:cs="メイリオ"/>
                <w:szCs w:val="21"/>
              </w:rPr>
            </w:pPr>
            <w:r w:rsidRPr="00D1300F">
              <w:rPr>
                <w:rFonts w:hAnsi="ＭＳ 明朝" w:cs="メイリオ" w:hint="eastAsia"/>
                <w:szCs w:val="21"/>
              </w:rPr>
              <w:t xml:space="preserve">　ただし、次に掲げるときは、延長された履行期限を繰り上げることがあります。</w:t>
            </w:r>
          </w:p>
          <w:p w:rsidR="002D340F" w:rsidRPr="00D1300F" w:rsidRDefault="007E4158" w:rsidP="007E4158">
            <w:pPr>
              <w:overflowPunct w:val="0"/>
              <w:autoSpaceDE w:val="0"/>
              <w:autoSpaceDN w:val="0"/>
              <w:ind w:leftChars="3" w:left="250" w:hangingChars="100" w:hanging="243"/>
              <w:rPr>
                <w:rFonts w:cs="メイリオ"/>
                <w:szCs w:val="21"/>
              </w:rPr>
            </w:pPr>
            <w:r>
              <w:rPr>
                <w:rFonts w:hAnsi="ＭＳ 明朝" w:cs="メイリオ" w:hint="eastAsia"/>
                <w:szCs w:val="21"/>
              </w:rPr>
              <w:t xml:space="preserve">１　</w:t>
            </w:r>
            <w:r w:rsidRPr="00D1300F">
              <w:rPr>
                <w:rFonts w:hAnsi="ＭＳ 明朝" w:cs="メイリオ" w:hint="eastAsia"/>
                <w:szCs w:val="21"/>
              </w:rPr>
              <w:t>債務者が市の</w:t>
            </w:r>
            <w:r>
              <w:rPr>
                <w:rFonts w:hAnsi="ＭＳ 明朝" w:cs="メイリオ" w:hint="eastAsia"/>
                <w:szCs w:val="21"/>
              </w:rPr>
              <w:t>債権上の</w:t>
            </w:r>
            <w:r w:rsidRPr="00D1300F">
              <w:rPr>
                <w:rFonts w:hAnsi="ＭＳ 明朝" w:cs="メイリオ" w:hint="eastAsia"/>
                <w:szCs w:val="21"/>
              </w:rPr>
              <w:t>利益を害する行為をしたとき、又はそのおそれがあると認められるとき。</w:t>
            </w:r>
          </w:p>
          <w:p w:rsidR="002D340F" w:rsidRPr="00D1300F" w:rsidRDefault="007E4158" w:rsidP="00A27B21">
            <w:pPr>
              <w:overflowPunct w:val="0"/>
              <w:autoSpaceDE w:val="0"/>
              <w:autoSpaceDN w:val="0"/>
              <w:ind w:left="636" w:hanging="630"/>
              <w:rPr>
                <w:rFonts w:cs="メイリオ"/>
                <w:szCs w:val="21"/>
              </w:rPr>
            </w:pPr>
            <w:r>
              <w:rPr>
                <w:rFonts w:hAnsi="ＭＳ 明朝" w:cs="メイリオ" w:hint="eastAsia"/>
                <w:szCs w:val="21"/>
              </w:rPr>
              <w:t xml:space="preserve">２　</w:t>
            </w:r>
            <w:r w:rsidRPr="00D1300F">
              <w:rPr>
                <w:rFonts w:hAnsi="ＭＳ 明朝" w:cs="メイリオ" w:hint="eastAsia"/>
                <w:szCs w:val="21"/>
              </w:rPr>
              <w:t>分割された弁済金額についての履行を怠ったとき。</w:t>
            </w:r>
          </w:p>
          <w:p w:rsidR="002D340F" w:rsidRPr="00D1300F" w:rsidRDefault="007E4158" w:rsidP="00425AFB">
            <w:pPr>
              <w:overflowPunct w:val="0"/>
              <w:autoSpaceDE w:val="0"/>
              <w:autoSpaceDN w:val="0"/>
              <w:ind w:left="243" w:hangingChars="100" w:hanging="243"/>
              <w:rPr>
                <w:rFonts w:cs="メイリオ"/>
                <w:szCs w:val="21"/>
              </w:rPr>
            </w:pPr>
            <w:r>
              <w:rPr>
                <w:rFonts w:hAnsi="ＭＳ 明朝" w:cs="メイリオ" w:hint="eastAsia"/>
                <w:szCs w:val="21"/>
              </w:rPr>
              <w:t>３　市</w:t>
            </w:r>
            <w:r w:rsidRPr="00D1300F">
              <w:rPr>
                <w:rFonts w:hAnsi="ＭＳ 明朝" w:cs="メイリオ" w:hint="eastAsia"/>
                <w:szCs w:val="21"/>
              </w:rPr>
              <w:t>が債権者として配当の要求その他債権の申出をする必要があると認めたとき。</w:t>
            </w:r>
          </w:p>
          <w:p w:rsidR="002D340F" w:rsidRPr="00D1300F" w:rsidRDefault="00425AFB" w:rsidP="007E4158">
            <w:pPr>
              <w:overflowPunct w:val="0"/>
              <w:autoSpaceDE w:val="0"/>
              <w:autoSpaceDN w:val="0"/>
              <w:ind w:leftChars="3" w:left="250" w:hangingChars="100" w:hanging="243"/>
              <w:rPr>
                <w:rFonts w:cs="メイリオ"/>
                <w:szCs w:val="21"/>
              </w:rPr>
            </w:pPr>
            <w:r>
              <w:rPr>
                <w:rFonts w:hAnsi="ＭＳ 明朝" w:cs="メイリオ" w:hint="eastAsia"/>
                <w:szCs w:val="21"/>
              </w:rPr>
              <w:t>４　前３号</w:t>
            </w:r>
            <w:r w:rsidR="007E4158">
              <w:rPr>
                <w:rFonts w:hAnsi="ＭＳ 明朝" w:cs="メイリオ" w:hint="eastAsia"/>
                <w:szCs w:val="21"/>
              </w:rPr>
              <w:t>のほか、</w:t>
            </w:r>
            <w:r w:rsidR="007E4158" w:rsidRPr="00D1300F">
              <w:rPr>
                <w:rFonts w:hAnsi="ＭＳ 明朝" w:cs="メイリオ" w:hint="eastAsia"/>
                <w:szCs w:val="21"/>
              </w:rPr>
              <w:t>債務者の資力の状況その他</w:t>
            </w:r>
            <w:r w:rsidR="007E4158">
              <w:rPr>
                <w:rFonts w:hAnsi="ＭＳ 明朝" w:cs="メイリオ" w:hint="eastAsia"/>
                <w:szCs w:val="21"/>
              </w:rPr>
              <w:t>の</w:t>
            </w:r>
            <w:r w:rsidR="007E4158" w:rsidRPr="00D1300F">
              <w:rPr>
                <w:rFonts w:hAnsi="ＭＳ 明朝" w:cs="メイリオ" w:hint="eastAsia"/>
                <w:szCs w:val="21"/>
              </w:rPr>
              <w:t>事情の変更により</w:t>
            </w:r>
            <w:r w:rsidR="007E4158">
              <w:rPr>
                <w:rFonts w:hAnsi="ＭＳ 明朝" w:cs="メイリオ" w:hint="eastAsia"/>
                <w:szCs w:val="21"/>
              </w:rPr>
              <w:t>、</w:t>
            </w:r>
            <w:r w:rsidR="007E4158" w:rsidRPr="00D1300F">
              <w:rPr>
                <w:rFonts w:hAnsi="ＭＳ 明朝" w:cs="メイリオ" w:hint="eastAsia"/>
                <w:szCs w:val="21"/>
              </w:rPr>
              <w:t>当該延長に係る履行期限によることが不適当となったと認められるとき。</w:t>
            </w:r>
          </w:p>
          <w:p w:rsidR="00A27B21" w:rsidRPr="00C10EE0" w:rsidRDefault="002D340F" w:rsidP="00C10EE0">
            <w:pPr>
              <w:overflowPunct w:val="0"/>
              <w:autoSpaceDE w:val="0"/>
              <w:autoSpaceDN w:val="0"/>
              <w:ind w:left="636" w:hanging="630"/>
              <w:rPr>
                <w:rFonts w:hAnsi="ＭＳ 明朝" w:cs="メイリオ"/>
                <w:szCs w:val="21"/>
              </w:rPr>
            </w:pPr>
            <w:r w:rsidRPr="00D1300F">
              <w:rPr>
                <w:rFonts w:hAnsi="ＭＳ 明朝" w:cs="メイリオ" w:hint="eastAsia"/>
                <w:szCs w:val="21"/>
              </w:rPr>
              <w:t xml:space="preserve">　</w:t>
            </w:r>
            <w:r>
              <w:rPr>
                <w:rFonts w:hAnsi="ＭＳ 明朝" w:cs="メイリオ" w:hint="eastAsia"/>
                <w:szCs w:val="21"/>
              </w:rPr>
              <w:t>（</w:t>
            </w:r>
            <w:r w:rsidRPr="00D1300F">
              <w:rPr>
                <w:rFonts w:hAnsi="ＭＳ 明朝" w:cs="メイリオ" w:hint="eastAsia"/>
                <w:szCs w:val="21"/>
              </w:rPr>
              <w:t>その他この債権を保全するために必要な事項</w:t>
            </w:r>
            <w:r>
              <w:rPr>
                <w:rFonts w:hAnsi="ＭＳ 明朝" w:cs="メイリオ" w:hint="eastAsia"/>
                <w:szCs w:val="21"/>
              </w:rPr>
              <w:t>）</w:t>
            </w:r>
          </w:p>
        </w:tc>
      </w:tr>
    </w:tbl>
    <w:p w:rsidR="00BE048D" w:rsidRPr="00B46DF1" w:rsidRDefault="002D340F" w:rsidP="00B930A5">
      <w:pPr>
        <w:overflowPunct w:val="0"/>
        <w:autoSpaceDE w:val="0"/>
        <w:autoSpaceDN w:val="0"/>
        <w:ind w:left="486" w:hangingChars="200" w:hanging="486"/>
        <w:rPr>
          <w:rFonts w:hAnsi="ＭＳ 明朝"/>
          <w:kern w:val="0"/>
        </w:rPr>
      </w:pPr>
      <w:r w:rsidRPr="00D1300F">
        <w:rPr>
          <w:rFonts w:hAnsi="ＭＳ 明朝" w:cs="メイリオ" w:hint="eastAsia"/>
          <w:szCs w:val="21"/>
        </w:rPr>
        <w:t>備考　この様式により難いときは、</w:t>
      </w:r>
      <w:r w:rsidRPr="00D1300F">
        <w:rPr>
          <w:rFonts w:hAnsi="ＭＳ 明朝" w:cs="メイリオ" w:hint="eastAsia"/>
        </w:rPr>
        <w:t>この様式に準じた別の様式を用いることができる。</w:t>
      </w:r>
    </w:p>
    <w:sectPr w:rsidR="00BE048D" w:rsidRPr="00B46DF1" w:rsidSect="00425AFB">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701" w:left="1701" w:header="851" w:footer="992" w:gutter="0"/>
      <w:cols w:space="425"/>
      <w:docGrid w:type="linesAndChars" w:linePitch="383" w:charSpace="47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AFB" w:rsidRDefault="00425AFB" w:rsidP="00425AFB">
      <w:r>
        <w:separator/>
      </w:r>
    </w:p>
  </w:endnote>
  <w:endnote w:type="continuationSeparator" w:id="0">
    <w:p w:rsidR="00425AFB" w:rsidRDefault="00425AFB" w:rsidP="00425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altName w:val="????"/>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E84" w:rsidRDefault="00BA0E8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E84" w:rsidRDefault="00BA0E8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E84" w:rsidRDefault="00BA0E8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AFB" w:rsidRDefault="00425AFB" w:rsidP="00425AFB">
      <w:r>
        <w:separator/>
      </w:r>
    </w:p>
  </w:footnote>
  <w:footnote w:type="continuationSeparator" w:id="0">
    <w:p w:rsidR="00425AFB" w:rsidRDefault="00425AFB" w:rsidP="00425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E84" w:rsidRDefault="00BA0E8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E84" w:rsidRDefault="00BA0E8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E84" w:rsidRDefault="00BA0E8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38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0A5"/>
    <w:rsid w:val="000A5CFC"/>
    <w:rsid w:val="002374A3"/>
    <w:rsid w:val="002D340F"/>
    <w:rsid w:val="002F748B"/>
    <w:rsid w:val="003B6A88"/>
    <w:rsid w:val="00425AFB"/>
    <w:rsid w:val="00441DB9"/>
    <w:rsid w:val="005A372D"/>
    <w:rsid w:val="0062105B"/>
    <w:rsid w:val="00697AE4"/>
    <w:rsid w:val="007C0089"/>
    <w:rsid w:val="007E4158"/>
    <w:rsid w:val="008746DD"/>
    <w:rsid w:val="0089459F"/>
    <w:rsid w:val="00944EE7"/>
    <w:rsid w:val="00960CF0"/>
    <w:rsid w:val="00A27B21"/>
    <w:rsid w:val="00B46DF1"/>
    <w:rsid w:val="00B930A5"/>
    <w:rsid w:val="00BA0E84"/>
    <w:rsid w:val="00BE048D"/>
    <w:rsid w:val="00C10EE0"/>
    <w:rsid w:val="00C73636"/>
    <w:rsid w:val="00CB29FD"/>
    <w:rsid w:val="00D1300F"/>
    <w:rsid w:val="00FE0CF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AE4"/>
    <w:pPr>
      <w:widowControl w:val="0"/>
      <w:jc w:val="both"/>
    </w:pPr>
    <w:rPr>
      <w:rFonts w:asci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BE04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locked/>
    <w:rsid w:val="00BE048D"/>
    <w:rPr>
      <w:rFonts w:ascii="ＭＳ ゴシック" w:eastAsia="ＭＳ ゴシック" w:hAnsi="ＭＳ ゴシック" w:cs="Times New Roman"/>
      <w:sz w:val="24"/>
      <w:lang w:val="en-US" w:eastAsia="ja-JP"/>
    </w:rPr>
  </w:style>
  <w:style w:type="paragraph" w:styleId="a3">
    <w:name w:val="header"/>
    <w:basedOn w:val="a"/>
    <w:link w:val="a4"/>
    <w:uiPriority w:val="99"/>
    <w:rsid w:val="00C322C2"/>
    <w:pPr>
      <w:tabs>
        <w:tab w:val="center" w:pos="4252"/>
        <w:tab w:val="right" w:pos="8504"/>
      </w:tabs>
      <w:snapToGrid w:val="0"/>
    </w:pPr>
  </w:style>
  <w:style w:type="character" w:customStyle="1" w:styleId="a4">
    <w:name w:val="ヘッダー (文字)"/>
    <w:basedOn w:val="a0"/>
    <w:link w:val="a3"/>
    <w:uiPriority w:val="99"/>
    <w:locked/>
    <w:rsid w:val="00C322C2"/>
    <w:rPr>
      <w:rFonts w:ascii="ＭＳ 明朝" w:cs="Times New Roman"/>
      <w:kern w:val="2"/>
      <w:sz w:val="22"/>
    </w:rPr>
  </w:style>
  <w:style w:type="paragraph" w:styleId="a5">
    <w:name w:val="footer"/>
    <w:basedOn w:val="a"/>
    <w:link w:val="a6"/>
    <w:uiPriority w:val="99"/>
    <w:rsid w:val="00C322C2"/>
    <w:pPr>
      <w:tabs>
        <w:tab w:val="center" w:pos="4252"/>
        <w:tab w:val="right" w:pos="8504"/>
      </w:tabs>
      <w:snapToGrid w:val="0"/>
    </w:pPr>
  </w:style>
  <w:style w:type="character" w:customStyle="1" w:styleId="a6">
    <w:name w:val="フッター (文字)"/>
    <w:basedOn w:val="a0"/>
    <w:link w:val="a5"/>
    <w:uiPriority w:val="99"/>
    <w:locked/>
    <w:rsid w:val="00C322C2"/>
    <w:rPr>
      <w:rFonts w:ascii="ＭＳ 明朝" w:cs="Times New Roman"/>
      <w:kern w:val="2"/>
      <w:sz w:val="22"/>
    </w:rPr>
  </w:style>
  <w:style w:type="paragraph" w:styleId="a7">
    <w:name w:val="Balloon Text"/>
    <w:basedOn w:val="a"/>
    <w:link w:val="a8"/>
    <w:uiPriority w:val="99"/>
    <w:rsid w:val="00B32784"/>
    <w:rPr>
      <w:rFonts w:ascii="Arial" w:eastAsia="ＭＳ ゴシック" w:hAnsi="Arial"/>
      <w:sz w:val="18"/>
      <w:szCs w:val="18"/>
    </w:rPr>
  </w:style>
  <w:style w:type="character" w:customStyle="1" w:styleId="a8">
    <w:name w:val="吹き出し (文字)"/>
    <w:basedOn w:val="a0"/>
    <w:link w:val="a7"/>
    <w:uiPriority w:val="99"/>
    <w:locked/>
    <w:rsid w:val="00B32784"/>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405</Characters>
  <Application>Microsoft Office Word</Application>
  <DocSecurity>0</DocSecurity>
  <Lines>3</Lines>
  <Paragraphs>1</Paragraphs>
  <ScaleCrop>false</ScaleCrop>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2021-01-05T00:13:00Z</dcterms:created>
  <dcterms:modified xsi:type="dcterms:W3CDTF">2021-01-05T00:13:00Z</dcterms:modified>
</cp:coreProperties>
</file>