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F75" w:rsidRPr="00AF0C02" w:rsidRDefault="00095F75" w:rsidP="00095F75">
      <w:pPr>
        <w:overflowPunct w:val="0"/>
        <w:autoSpaceDE w:val="0"/>
        <w:autoSpaceDN w:val="0"/>
        <w:rPr>
          <w:szCs w:val="23"/>
        </w:rPr>
      </w:pPr>
      <w:r w:rsidRPr="00AF0C02">
        <w:rPr>
          <w:rFonts w:hint="eastAsia"/>
        </w:rPr>
        <w:t>様式第</w:t>
      </w:r>
      <w:r w:rsidR="00C406B1">
        <w:t>1</w:t>
      </w:r>
      <w:r w:rsidR="00C406B1">
        <w:rPr>
          <w:rFonts w:hint="eastAsia"/>
        </w:rPr>
        <w:t>8</w:t>
      </w:r>
      <w:r w:rsidRPr="00AF0C02">
        <w:rPr>
          <w:rFonts w:hint="eastAsia"/>
        </w:rPr>
        <w:t>号（第</w:t>
      </w:r>
      <w:r w:rsidR="00C406B1">
        <w:t>1</w:t>
      </w:r>
      <w:r w:rsidR="00C406B1">
        <w:rPr>
          <w:rFonts w:hint="eastAsia"/>
        </w:rPr>
        <w:t>5</w:t>
      </w:r>
      <w:r w:rsidRPr="00AF0C02">
        <w:rPr>
          <w:rFonts w:hint="eastAsia"/>
        </w:rPr>
        <w:t>条関係）</w:t>
      </w:r>
    </w:p>
    <w:p w:rsidR="00C406B1" w:rsidRPr="004927E5" w:rsidRDefault="00C406B1" w:rsidP="00C406B1">
      <w:pPr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>北</w:t>
      </w:r>
      <w:r>
        <w:rPr>
          <w:rFonts w:hint="eastAsia"/>
          <w:sz w:val="22"/>
        </w:rPr>
        <w:t xml:space="preserve">　　</w:t>
      </w:r>
      <w:r w:rsidRPr="004927E5">
        <w:rPr>
          <w:rFonts w:hint="eastAsia"/>
          <w:sz w:val="22"/>
        </w:rPr>
        <w:t>第　　　　号</w:t>
      </w:r>
    </w:p>
    <w:p w:rsidR="00C406B1" w:rsidRPr="004927E5" w:rsidRDefault="00C406B1" w:rsidP="00C406B1">
      <w:pPr>
        <w:ind w:firstLineChars="3150" w:firstLine="6930"/>
        <w:jc w:val="right"/>
        <w:rPr>
          <w:rFonts w:hint="eastAsia"/>
          <w:sz w:val="22"/>
        </w:rPr>
      </w:pPr>
      <w:r w:rsidRPr="004927E5">
        <w:rPr>
          <w:rFonts w:hint="eastAsia"/>
          <w:sz w:val="22"/>
        </w:rPr>
        <w:t xml:space="preserve">　　年　月　日</w:t>
      </w:r>
    </w:p>
    <w:p w:rsidR="00C406B1" w:rsidRPr="008C35FE" w:rsidRDefault="00C406B1" w:rsidP="00C406B1">
      <w:pPr>
        <w:wordWrap w:val="0"/>
        <w:autoSpaceDE w:val="0"/>
        <w:autoSpaceDN w:val="0"/>
      </w:pPr>
      <w:r w:rsidRPr="008C35FE">
        <w:rPr>
          <w:rFonts w:hint="eastAsia"/>
        </w:rPr>
        <w:t xml:space="preserve">　　　　　　　　　　　様</w:t>
      </w:r>
    </w:p>
    <w:p w:rsidR="00DC65E8" w:rsidRDefault="00DC65E8" w:rsidP="00DC65E8">
      <w:pPr>
        <w:autoSpaceDE w:val="0"/>
        <w:autoSpaceDN w:val="0"/>
        <w:ind w:right="1050"/>
        <w:rPr>
          <w:szCs w:val="23"/>
        </w:rPr>
      </w:pPr>
    </w:p>
    <w:p w:rsidR="00F4625A" w:rsidRDefault="00F4625A" w:rsidP="00DC65E8">
      <w:pPr>
        <w:autoSpaceDE w:val="0"/>
        <w:autoSpaceDN w:val="0"/>
        <w:ind w:right="1050"/>
        <w:rPr>
          <w:rFonts w:hint="eastAsia"/>
          <w:szCs w:val="23"/>
        </w:rPr>
      </w:pPr>
    </w:p>
    <w:p w:rsidR="00095F75" w:rsidRPr="00AF0C02" w:rsidRDefault="00FC6A07" w:rsidP="00FC6A07">
      <w:pPr>
        <w:autoSpaceDE w:val="0"/>
        <w:autoSpaceDN w:val="0"/>
        <w:jc w:val="left"/>
        <w:rPr>
          <w:szCs w:val="23"/>
        </w:rPr>
      </w:pPr>
      <w:r>
        <w:rPr>
          <w:rFonts w:hint="eastAsia"/>
          <w:szCs w:val="23"/>
        </w:rPr>
        <w:t xml:space="preserve">　　　　　　　　　　　　　　　　　　　　　　　　　　　　　　　　　　</w:t>
      </w:r>
      <w:r w:rsidR="00B54480">
        <w:rPr>
          <w:rFonts w:hint="eastAsia"/>
          <w:szCs w:val="23"/>
        </w:rPr>
        <w:t>北見</w:t>
      </w:r>
      <w:r w:rsidR="00095F75" w:rsidRPr="00AF0C02">
        <w:rPr>
          <w:rFonts w:hint="eastAsia"/>
          <w:szCs w:val="23"/>
        </w:rPr>
        <w:t>市長</w:t>
      </w:r>
      <w:r>
        <w:rPr>
          <w:rFonts w:hint="eastAsia"/>
          <w:szCs w:val="23"/>
        </w:rPr>
        <w:t xml:space="preserve">　　　　　　　　印</w:t>
      </w:r>
    </w:p>
    <w:p w:rsidR="007D3BCF" w:rsidRDefault="007D3BCF" w:rsidP="00FC6A07">
      <w:pPr>
        <w:autoSpaceDE w:val="0"/>
        <w:autoSpaceDN w:val="0"/>
        <w:jc w:val="left"/>
        <w:rPr>
          <w:rFonts w:hint="eastAsia"/>
          <w:spacing w:val="120"/>
          <w:szCs w:val="23"/>
        </w:rPr>
      </w:pPr>
    </w:p>
    <w:p w:rsidR="00652787" w:rsidRDefault="00652787" w:rsidP="00FC6A07">
      <w:pPr>
        <w:autoSpaceDE w:val="0"/>
        <w:autoSpaceDN w:val="0"/>
        <w:jc w:val="left"/>
        <w:rPr>
          <w:rFonts w:hint="eastAsia"/>
          <w:spacing w:val="120"/>
          <w:szCs w:val="23"/>
        </w:rPr>
      </w:pPr>
    </w:p>
    <w:p w:rsidR="00095F75" w:rsidRPr="00D51B8A" w:rsidRDefault="00095F75" w:rsidP="00095F75">
      <w:pPr>
        <w:autoSpaceDE w:val="0"/>
        <w:autoSpaceDN w:val="0"/>
        <w:jc w:val="center"/>
        <w:rPr>
          <w:b/>
          <w:sz w:val="24"/>
          <w:szCs w:val="24"/>
        </w:rPr>
      </w:pPr>
      <w:r w:rsidRPr="00D51B8A">
        <w:rPr>
          <w:rFonts w:hint="eastAsia"/>
          <w:b/>
          <w:spacing w:val="120"/>
          <w:sz w:val="24"/>
          <w:szCs w:val="24"/>
        </w:rPr>
        <w:t>戒告</w:t>
      </w:r>
      <w:r w:rsidRPr="00D51B8A">
        <w:rPr>
          <w:rFonts w:hint="eastAsia"/>
          <w:b/>
          <w:sz w:val="24"/>
          <w:szCs w:val="24"/>
        </w:rPr>
        <w:t>書</w:t>
      </w:r>
    </w:p>
    <w:p w:rsidR="00095F75" w:rsidRPr="00AF0C02" w:rsidRDefault="00095F75" w:rsidP="00FC6A07">
      <w:pPr>
        <w:autoSpaceDE w:val="0"/>
        <w:autoSpaceDN w:val="0"/>
        <w:jc w:val="left"/>
        <w:rPr>
          <w:szCs w:val="23"/>
        </w:rPr>
      </w:pPr>
    </w:p>
    <w:p w:rsidR="00095F75" w:rsidRPr="00AF0C02" w:rsidRDefault="00095F75" w:rsidP="00095F75">
      <w:pPr>
        <w:autoSpaceDE w:val="0"/>
        <w:autoSpaceDN w:val="0"/>
        <w:jc w:val="left"/>
        <w:rPr>
          <w:rFonts w:hAnsi="ＭＳ 明朝"/>
          <w:szCs w:val="23"/>
        </w:rPr>
      </w:pPr>
      <w:r w:rsidRPr="00AF0C02">
        <w:rPr>
          <w:rFonts w:hint="eastAsia"/>
          <w:szCs w:val="23"/>
        </w:rPr>
        <w:t xml:space="preserve">　あなたに対し　　　年　月　日付け　　</w:t>
      </w:r>
      <w:r w:rsidR="004F6192">
        <w:rPr>
          <w:rFonts w:hint="eastAsia"/>
        </w:rPr>
        <w:t>北</w:t>
      </w:r>
      <w:r w:rsidR="00FC6A07">
        <w:rPr>
          <w:rFonts w:hint="eastAsia"/>
        </w:rPr>
        <w:t xml:space="preserve">　　</w:t>
      </w:r>
      <w:r w:rsidRPr="00AF0C02">
        <w:rPr>
          <w:rFonts w:hint="eastAsia"/>
          <w:szCs w:val="23"/>
        </w:rPr>
        <w:t>第　　号によりあなたが所有又は管理する下記の特定空家等の　　を行うよう命じました。この命令を　　　　年　月　日までに履行しないときは、空家等対策の推進に関する特別措置法（平成</w:t>
      </w:r>
      <w:r w:rsidRPr="00AF0C02">
        <w:rPr>
          <w:rFonts w:hAnsi="ＭＳ 明朝"/>
          <w:szCs w:val="23"/>
        </w:rPr>
        <w:t>26</w:t>
      </w:r>
      <w:r w:rsidRPr="00AF0C02">
        <w:rPr>
          <w:rFonts w:hAnsi="ＭＳ 明朝" w:hint="eastAsia"/>
          <w:szCs w:val="23"/>
        </w:rPr>
        <w:t>年法律第</w:t>
      </w:r>
      <w:r w:rsidRPr="00AF0C02">
        <w:rPr>
          <w:rFonts w:hAnsi="ＭＳ 明朝"/>
          <w:szCs w:val="23"/>
        </w:rPr>
        <w:t>127</w:t>
      </w:r>
      <w:r w:rsidRPr="00AF0C02">
        <w:rPr>
          <w:rFonts w:hAnsi="ＭＳ 明朝" w:hint="eastAsia"/>
          <w:szCs w:val="23"/>
        </w:rPr>
        <w:t>号）第</w:t>
      </w:r>
      <w:r w:rsidR="00943448">
        <w:rPr>
          <w:rFonts w:hAnsi="ＭＳ 明朝" w:hint="eastAsia"/>
          <w:szCs w:val="23"/>
        </w:rPr>
        <w:t>22</w:t>
      </w:r>
      <w:r w:rsidRPr="00AF0C02">
        <w:rPr>
          <w:rFonts w:hAnsi="ＭＳ 明朝" w:hint="eastAsia"/>
          <w:szCs w:val="23"/>
        </w:rPr>
        <w:t>条第</w:t>
      </w:r>
      <w:r w:rsidRPr="00AF0C02">
        <w:rPr>
          <w:rFonts w:hAnsi="ＭＳ 明朝"/>
          <w:szCs w:val="23"/>
        </w:rPr>
        <w:t>9</w:t>
      </w:r>
      <w:r w:rsidRPr="00AF0C02">
        <w:rPr>
          <w:rFonts w:hAnsi="ＭＳ 明朝" w:hint="eastAsia"/>
          <w:szCs w:val="23"/>
        </w:rPr>
        <w:t>項の規定に基づき、下記特定空家等の　　を執行いたしますので、行政代執行法（昭和</w:t>
      </w:r>
      <w:r w:rsidRPr="00AF0C02">
        <w:rPr>
          <w:rFonts w:hAnsi="ＭＳ 明朝"/>
          <w:szCs w:val="23"/>
        </w:rPr>
        <w:t>23</w:t>
      </w:r>
      <w:r w:rsidRPr="00AF0C02">
        <w:rPr>
          <w:rFonts w:hAnsi="ＭＳ 明朝" w:hint="eastAsia"/>
          <w:szCs w:val="23"/>
        </w:rPr>
        <w:t>年法律第</w:t>
      </w:r>
      <w:r w:rsidRPr="00AF0C02">
        <w:rPr>
          <w:rFonts w:hAnsi="ＭＳ 明朝"/>
          <w:szCs w:val="23"/>
        </w:rPr>
        <w:t>43</w:t>
      </w:r>
      <w:r w:rsidRPr="00AF0C02">
        <w:rPr>
          <w:rFonts w:hAnsi="ＭＳ 明朝" w:hint="eastAsia"/>
          <w:szCs w:val="23"/>
        </w:rPr>
        <w:t>号）第</w:t>
      </w:r>
      <w:r w:rsidRPr="00AF0C02">
        <w:rPr>
          <w:rFonts w:hAnsi="ＭＳ 明朝"/>
          <w:szCs w:val="23"/>
        </w:rPr>
        <w:t>3</w:t>
      </w:r>
      <w:r w:rsidRPr="00AF0C02">
        <w:rPr>
          <w:rFonts w:hAnsi="ＭＳ 明朝" w:hint="eastAsia"/>
          <w:szCs w:val="23"/>
        </w:rPr>
        <w:t>条第</w:t>
      </w:r>
      <w:r w:rsidRPr="00AF0C02">
        <w:rPr>
          <w:rFonts w:hAnsi="ＭＳ 明朝"/>
          <w:szCs w:val="23"/>
        </w:rPr>
        <w:t>1</w:t>
      </w:r>
      <w:r w:rsidRPr="00AF0C02">
        <w:rPr>
          <w:rFonts w:hAnsi="ＭＳ 明朝" w:hint="eastAsia"/>
          <w:szCs w:val="23"/>
        </w:rPr>
        <w:t>項の規定によりその旨戒告します。</w:t>
      </w:r>
    </w:p>
    <w:p w:rsidR="00095F75" w:rsidRPr="00AF0C02" w:rsidRDefault="00095F75" w:rsidP="00095F75">
      <w:pPr>
        <w:autoSpaceDE w:val="0"/>
        <w:autoSpaceDN w:val="0"/>
        <w:jc w:val="left"/>
        <w:rPr>
          <w:szCs w:val="23"/>
        </w:rPr>
      </w:pPr>
      <w:r w:rsidRPr="00AF0C02">
        <w:rPr>
          <w:rFonts w:hAnsi="ＭＳ 明朝" w:hint="eastAsia"/>
          <w:szCs w:val="23"/>
        </w:rPr>
        <w:t xml:space="preserve">　なお、代執行に要するすべての費用は、行政代執行法第</w:t>
      </w:r>
      <w:r w:rsidRPr="00AF0C02">
        <w:rPr>
          <w:rFonts w:hAnsi="ＭＳ 明朝"/>
          <w:szCs w:val="23"/>
        </w:rPr>
        <w:t>5</w:t>
      </w:r>
      <w:r w:rsidRPr="00AF0C02">
        <w:rPr>
          <w:rFonts w:hAnsi="ＭＳ 明朝" w:hint="eastAsia"/>
          <w:szCs w:val="23"/>
        </w:rPr>
        <w:t>条の規定に基づきあなたから徴収します。また、代執行によりその物件及びその他</w:t>
      </w:r>
      <w:r w:rsidRPr="00AF0C02">
        <w:rPr>
          <w:rFonts w:hint="eastAsia"/>
          <w:szCs w:val="23"/>
        </w:rPr>
        <w:t>の資材について損害が生じても、その責任は負わないことを申し添えます。</w:t>
      </w:r>
    </w:p>
    <w:p w:rsidR="00095F75" w:rsidRPr="00AF0C02" w:rsidRDefault="00095F75" w:rsidP="00095F75">
      <w:pPr>
        <w:autoSpaceDE w:val="0"/>
        <w:autoSpaceDN w:val="0"/>
        <w:jc w:val="left"/>
        <w:rPr>
          <w:szCs w:val="23"/>
        </w:rPr>
      </w:pPr>
    </w:p>
    <w:p w:rsidR="00095F75" w:rsidRPr="00AF0C02" w:rsidRDefault="00095F75" w:rsidP="00095F75">
      <w:pPr>
        <w:pStyle w:val="a3"/>
        <w:autoSpaceDE w:val="0"/>
        <w:autoSpaceDN w:val="0"/>
        <w:rPr>
          <w:szCs w:val="23"/>
        </w:rPr>
      </w:pPr>
      <w:r w:rsidRPr="00AF0C02">
        <w:rPr>
          <w:rFonts w:hint="eastAsia"/>
          <w:szCs w:val="23"/>
        </w:rPr>
        <w:t>記</w:t>
      </w:r>
    </w:p>
    <w:p w:rsidR="004077C7" w:rsidRDefault="00095F75" w:rsidP="00FC6A07">
      <w:pPr>
        <w:autoSpaceDE w:val="0"/>
        <w:autoSpaceDN w:val="0"/>
        <w:rPr>
          <w:szCs w:val="23"/>
        </w:rPr>
      </w:pPr>
      <w:r w:rsidRPr="00AF0C02">
        <w:rPr>
          <w:rFonts w:hint="eastAsia"/>
          <w:szCs w:val="23"/>
        </w:rPr>
        <w:t>特定空家等</w:t>
      </w:r>
    </w:p>
    <w:p w:rsidR="00FC6A07" w:rsidRDefault="00FC6A07" w:rsidP="00FC6A07">
      <w:pPr>
        <w:autoSpaceDE w:val="0"/>
        <w:autoSpaceDN w:val="0"/>
        <w:rPr>
          <w:rFonts w:hint="eastAsia"/>
          <w:szCs w:val="23"/>
        </w:rPr>
      </w:pPr>
    </w:p>
    <w:p w:rsidR="00095F75" w:rsidRPr="00AF0C02" w:rsidRDefault="00095F75" w:rsidP="00B54480">
      <w:pPr>
        <w:autoSpaceDE w:val="0"/>
        <w:autoSpaceDN w:val="0"/>
        <w:ind w:firstLineChars="200" w:firstLine="420"/>
        <w:rPr>
          <w:szCs w:val="23"/>
        </w:rPr>
      </w:pPr>
      <w:r w:rsidRPr="00AF0C02">
        <w:rPr>
          <w:szCs w:val="23"/>
        </w:rPr>
        <w:t>(1)</w:t>
      </w:r>
      <w:r w:rsidRPr="00AF0C02">
        <w:rPr>
          <w:rFonts w:hint="eastAsia"/>
          <w:szCs w:val="23"/>
        </w:rPr>
        <w:t>所在地</w:t>
      </w:r>
    </w:p>
    <w:p w:rsidR="00095F75" w:rsidRPr="00AF0C02" w:rsidRDefault="00095F75" w:rsidP="00B54480">
      <w:pPr>
        <w:autoSpaceDE w:val="0"/>
        <w:autoSpaceDN w:val="0"/>
        <w:ind w:firstLineChars="200" w:firstLine="420"/>
        <w:rPr>
          <w:szCs w:val="23"/>
        </w:rPr>
      </w:pPr>
      <w:r w:rsidRPr="00AF0C02">
        <w:rPr>
          <w:szCs w:val="23"/>
        </w:rPr>
        <w:t>(2)</w:t>
      </w:r>
      <w:r w:rsidRPr="00AF0C02">
        <w:rPr>
          <w:rFonts w:hint="eastAsia"/>
          <w:spacing w:val="120"/>
          <w:szCs w:val="23"/>
        </w:rPr>
        <w:t>用</w:t>
      </w:r>
      <w:r w:rsidRPr="00AF0C02">
        <w:rPr>
          <w:rFonts w:hint="eastAsia"/>
          <w:szCs w:val="23"/>
        </w:rPr>
        <w:t>途</w:t>
      </w:r>
    </w:p>
    <w:p w:rsidR="00095F75" w:rsidRPr="00AF0C02" w:rsidRDefault="00095F75" w:rsidP="00B54480">
      <w:pPr>
        <w:autoSpaceDE w:val="0"/>
        <w:autoSpaceDN w:val="0"/>
        <w:ind w:firstLineChars="200" w:firstLine="420"/>
        <w:rPr>
          <w:szCs w:val="23"/>
        </w:rPr>
      </w:pPr>
      <w:r w:rsidRPr="00AF0C02">
        <w:rPr>
          <w:szCs w:val="23"/>
        </w:rPr>
        <w:t>(3)</w:t>
      </w:r>
      <w:r w:rsidRPr="00AF0C02">
        <w:rPr>
          <w:rFonts w:hint="eastAsia"/>
          <w:spacing w:val="120"/>
          <w:szCs w:val="23"/>
        </w:rPr>
        <w:t>構</w:t>
      </w:r>
      <w:r w:rsidRPr="00AF0C02">
        <w:rPr>
          <w:rFonts w:hint="eastAsia"/>
          <w:szCs w:val="23"/>
        </w:rPr>
        <w:t>造</w:t>
      </w:r>
    </w:p>
    <w:p w:rsidR="00FC6A07" w:rsidRDefault="00095F75" w:rsidP="00FC6A07">
      <w:pPr>
        <w:autoSpaceDE w:val="0"/>
        <w:autoSpaceDN w:val="0"/>
        <w:ind w:firstLineChars="200" w:firstLine="420"/>
        <w:rPr>
          <w:szCs w:val="23"/>
        </w:rPr>
      </w:pPr>
      <w:r w:rsidRPr="00AF0C02">
        <w:rPr>
          <w:szCs w:val="23"/>
        </w:rPr>
        <w:t>(4)</w:t>
      </w:r>
      <w:r w:rsidRPr="00AF0C02">
        <w:rPr>
          <w:rFonts w:hint="eastAsia"/>
          <w:spacing w:val="120"/>
          <w:szCs w:val="23"/>
        </w:rPr>
        <w:t>規</w:t>
      </w:r>
      <w:r w:rsidRPr="00AF0C02">
        <w:rPr>
          <w:rFonts w:hint="eastAsia"/>
          <w:szCs w:val="23"/>
        </w:rPr>
        <w:t>模　　建築面積</w:t>
      </w:r>
    </w:p>
    <w:p w:rsidR="00095F75" w:rsidRPr="00AF0C02" w:rsidRDefault="00FC6A07" w:rsidP="00FC6A07">
      <w:pPr>
        <w:autoSpaceDE w:val="0"/>
        <w:autoSpaceDN w:val="0"/>
        <w:ind w:firstLineChars="200" w:firstLine="420"/>
        <w:rPr>
          <w:szCs w:val="23"/>
        </w:rPr>
      </w:pPr>
      <w:r>
        <w:rPr>
          <w:rFonts w:hint="eastAsia"/>
          <w:szCs w:val="23"/>
        </w:rPr>
        <w:t xml:space="preserve"> </w:t>
      </w:r>
      <w:r>
        <w:rPr>
          <w:szCs w:val="23"/>
        </w:rPr>
        <w:t xml:space="preserve">            </w:t>
      </w:r>
      <w:r w:rsidR="00095F75" w:rsidRPr="00AF0C02">
        <w:rPr>
          <w:rFonts w:hint="eastAsia"/>
          <w:szCs w:val="23"/>
        </w:rPr>
        <w:t>延べ床面積</w:t>
      </w:r>
    </w:p>
    <w:p w:rsidR="00095F75" w:rsidRPr="00AF0C02" w:rsidRDefault="00095F75" w:rsidP="00B54480">
      <w:pPr>
        <w:autoSpaceDE w:val="0"/>
        <w:autoSpaceDN w:val="0"/>
        <w:ind w:firstLineChars="200" w:firstLine="420"/>
        <w:rPr>
          <w:szCs w:val="23"/>
        </w:rPr>
      </w:pPr>
      <w:r w:rsidRPr="00AF0C02">
        <w:rPr>
          <w:szCs w:val="23"/>
        </w:rPr>
        <w:t>(5)</w:t>
      </w:r>
      <w:r w:rsidRPr="00AF0C02">
        <w:rPr>
          <w:rFonts w:hint="eastAsia"/>
          <w:szCs w:val="23"/>
        </w:rPr>
        <w:t>所有者の住所及び氏名</w:t>
      </w:r>
    </w:p>
    <w:p w:rsidR="00095F75" w:rsidRDefault="00095F75" w:rsidP="00095F75">
      <w:pPr>
        <w:autoSpaceDE w:val="0"/>
        <w:autoSpaceDN w:val="0"/>
        <w:rPr>
          <w:rFonts w:hint="eastAsia"/>
          <w:szCs w:val="23"/>
        </w:rPr>
      </w:pPr>
    </w:p>
    <w:p w:rsidR="004077C7" w:rsidRPr="00AF0C02" w:rsidRDefault="004077C7" w:rsidP="00095F75">
      <w:pPr>
        <w:autoSpaceDE w:val="0"/>
        <w:autoSpaceDN w:val="0"/>
        <w:rPr>
          <w:szCs w:val="23"/>
        </w:rPr>
      </w:pPr>
    </w:p>
    <w:p w:rsidR="004077C7" w:rsidRPr="004077C7" w:rsidRDefault="004077C7" w:rsidP="004077C7">
      <w:pPr>
        <w:rPr>
          <w:sz w:val="20"/>
          <w:szCs w:val="20"/>
        </w:rPr>
      </w:pPr>
    </w:p>
    <w:p w:rsidR="004077C7" w:rsidRPr="004077C7" w:rsidRDefault="007B7887" w:rsidP="007B7887">
      <w:pPr>
        <w:spacing w:line="240" w:lineRule="exact"/>
        <w:ind w:left="142" w:hangingChars="71" w:hanging="142"/>
        <w:rPr>
          <w:rFonts w:ascii="かなその他" w:eastAsia="かなその他" w:hAnsi="Comic Sans MS"/>
          <w:bCs/>
          <w:sz w:val="20"/>
          <w:szCs w:val="20"/>
        </w:rPr>
      </w:pPr>
      <w:r>
        <w:rPr>
          <w:rFonts w:ascii="かなその他" w:eastAsia="かなその他" w:hAnsi="Comic Sans MS" w:hint="eastAsia"/>
          <w:bCs/>
          <w:sz w:val="20"/>
          <w:szCs w:val="20"/>
        </w:rPr>
        <w:t>・</w:t>
      </w:r>
      <w:r w:rsidR="004077C7" w:rsidRPr="004077C7">
        <w:rPr>
          <w:rFonts w:ascii="かなその他" w:eastAsia="かなその他" w:hAnsi="Comic Sans MS" w:hint="eastAsia"/>
          <w:bCs/>
          <w:sz w:val="20"/>
          <w:szCs w:val="20"/>
        </w:rPr>
        <w:t>この処分について不服がある場合は、この処分があったことを知った日の翌日から起算して３箇月以内に、北見市長に対して審査請求をすることができます。ただし、この期間内であっても、この処分があった日の翌日から起算して１年を経過したときは、正当な理由がある場合を除き、審査請求をすることができなくなります。</w:t>
      </w:r>
    </w:p>
    <w:p w:rsidR="0084262A" w:rsidRPr="00FC6A07" w:rsidRDefault="004077C7" w:rsidP="00FC6A07">
      <w:pPr>
        <w:spacing w:line="240" w:lineRule="exact"/>
        <w:ind w:leftChars="67" w:left="141"/>
        <w:rPr>
          <w:rFonts w:hint="eastAsia"/>
          <w:sz w:val="20"/>
          <w:szCs w:val="20"/>
        </w:rPr>
      </w:pPr>
      <w:r w:rsidRPr="004077C7">
        <w:rPr>
          <w:rFonts w:ascii="かなその他" w:eastAsia="かなその他" w:hAnsi="Comic Sans MS" w:hint="eastAsia"/>
          <w:bCs/>
          <w:sz w:val="20"/>
          <w:szCs w:val="20"/>
        </w:rPr>
        <w:t>また、この処分の取消しの訴えは、この処分（審査請求をした場合は、当該審査請求に対する裁決）があったことを知った日の翌日から起算して６箇月以内に</w:t>
      </w:r>
      <w:r>
        <w:rPr>
          <w:rFonts w:ascii="かなその他" w:eastAsia="かなその他" w:hAnsi="Comic Sans MS" w:hint="eastAsia"/>
          <w:bCs/>
          <w:sz w:val="20"/>
          <w:szCs w:val="20"/>
        </w:rPr>
        <w:t>、北見</w:t>
      </w:r>
      <w:r w:rsidRPr="004077C7">
        <w:rPr>
          <w:rFonts w:ascii="かなその他" w:eastAsia="かなその他" w:hAnsi="Comic Sans MS" w:hint="eastAsia"/>
          <w:bCs/>
          <w:sz w:val="20"/>
          <w:szCs w:val="20"/>
        </w:rPr>
        <w:t>市を被告として</w:t>
      </w:r>
      <w:r w:rsidRPr="004077C7">
        <w:rPr>
          <w:rFonts w:ascii="かなその他" w:eastAsia="かなその他" w:hAnsi="Comic Sans MS"/>
          <w:bCs/>
          <w:sz w:val="20"/>
          <w:szCs w:val="20"/>
        </w:rPr>
        <w:t>(</w:t>
      </w:r>
      <w:r>
        <w:rPr>
          <w:rFonts w:ascii="かなその他" w:eastAsia="かなその他" w:hAnsi="Comic Sans MS" w:hint="eastAsia"/>
          <w:bCs/>
          <w:sz w:val="20"/>
          <w:szCs w:val="20"/>
        </w:rPr>
        <w:t>この場合において、北見</w:t>
      </w:r>
      <w:r w:rsidRPr="004077C7">
        <w:rPr>
          <w:rFonts w:ascii="かなその他" w:eastAsia="かなその他" w:hAnsi="Comic Sans MS" w:hint="eastAsia"/>
          <w:bCs/>
          <w:sz w:val="20"/>
          <w:szCs w:val="20"/>
        </w:rPr>
        <w:t>市長が被告の代表者となります。</w:t>
      </w:r>
      <w:r w:rsidRPr="004077C7">
        <w:rPr>
          <w:rFonts w:ascii="かなその他" w:eastAsia="かなその他" w:hAnsi="Comic Sans MS"/>
          <w:bCs/>
          <w:sz w:val="20"/>
          <w:szCs w:val="20"/>
        </w:rPr>
        <w:t>)</w:t>
      </w:r>
      <w:r w:rsidRPr="004077C7">
        <w:rPr>
          <w:rFonts w:ascii="かなその他" w:eastAsia="かなその他" w:hAnsi="Comic Sans MS" w:hint="eastAsia"/>
          <w:bCs/>
          <w:sz w:val="20"/>
          <w:szCs w:val="20"/>
        </w:rPr>
        <w:t>提起することができます。ただし、この期間内であっても、この処分（審査請求をした場合は、当該審査請求に対する裁決）があった日の翌日から起算して１年を経過したときは、正当な理由がある場合を除き、処分の取消しの訴えを提起することができなくなります。</w:t>
      </w:r>
    </w:p>
    <w:sectPr w:rsidR="0084262A" w:rsidRPr="00FC6A07" w:rsidSect="00637DD3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30B" w:rsidRDefault="00A8230B" w:rsidP="00821581">
      <w:r>
        <w:separator/>
      </w:r>
    </w:p>
  </w:endnote>
  <w:endnote w:type="continuationSeparator" w:id="0">
    <w:p w:rsidR="00A8230B" w:rsidRDefault="00A8230B" w:rsidP="0082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かなその他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30B" w:rsidRDefault="00A8230B" w:rsidP="00821581">
      <w:r>
        <w:separator/>
      </w:r>
    </w:p>
  </w:footnote>
  <w:footnote w:type="continuationSeparator" w:id="0">
    <w:p w:rsidR="00A8230B" w:rsidRDefault="00A8230B" w:rsidP="0082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57"/>
    <w:rsid w:val="00060303"/>
    <w:rsid w:val="00075303"/>
    <w:rsid w:val="00076F3B"/>
    <w:rsid w:val="00093057"/>
    <w:rsid w:val="00095F75"/>
    <w:rsid w:val="00096B91"/>
    <w:rsid w:val="000B09EF"/>
    <w:rsid w:val="000C29C5"/>
    <w:rsid w:val="000D30B2"/>
    <w:rsid w:val="001417A4"/>
    <w:rsid w:val="001847B3"/>
    <w:rsid w:val="001A1875"/>
    <w:rsid w:val="001A5757"/>
    <w:rsid w:val="001E0098"/>
    <w:rsid w:val="002E294D"/>
    <w:rsid w:val="002E70FD"/>
    <w:rsid w:val="002F0EAA"/>
    <w:rsid w:val="003B53FE"/>
    <w:rsid w:val="003D2FC4"/>
    <w:rsid w:val="003F469C"/>
    <w:rsid w:val="004077C7"/>
    <w:rsid w:val="00415DE6"/>
    <w:rsid w:val="00431972"/>
    <w:rsid w:val="004372C6"/>
    <w:rsid w:val="004B4D05"/>
    <w:rsid w:val="004F6192"/>
    <w:rsid w:val="00507BA1"/>
    <w:rsid w:val="00540B0F"/>
    <w:rsid w:val="00546BA6"/>
    <w:rsid w:val="005811B9"/>
    <w:rsid w:val="00626FE5"/>
    <w:rsid w:val="00633157"/>
    <w:rsid w:val="00637DD3"/>
    <w:rsid w:val="00652787"/>
    <w:rsid w:val="00691F86"/>
    <w:rsid w:val="006954F8"/>
    <w:rsid w:val="00723449"/>
    <w:rsid w:val="007675D9"/>
    <w:rsid w:val="00781065"/>
    <w:rsid w:val="007B7887"/>
    <w:rsid w:val="007D3BCF"/>
    <w:rsid w:val="008131A2"/>
    <w:rsid w:val="00821581"/>
    <w:rsid w:val="0084262A"/>
    <w:rsid w:val="00887D67"/>
    <w:rsid w:val="008D4D5B"/>
    <w:rsid w:val="00943448"/>
    <w:rsid w:val="00946980"/>
    <w:rsid w:val="00961EFD"/>
    <w:rsid w:val="00970858"/>
    <w:rsid w:val="00971502"/>
    <w:rsid w:val="00987998"/>
    <w:rsid w:val="0099612C"/>
    <w:rsid w:val="009A0FC3"/>
    <w:rsid w:val="009F5742"/>
    <w:rsid w:val="009F7865"/>
    <w:rsid w:val="00A22AF8"/>
    <w:rsid w:val="00A75249"/>
    <w:rsid w:val="00A8230B"/>
    <w:rsid w:val="00AA6340"/>
    <w:rsid w:val="00AC529C"/>
    <w:rsid w:val="00AD3CD6"/>
    <w:rsid w:val="00AD61AD"/>
    <w:rsid w:val="00AE6E47"/>
    <w:rsid w:val="00B02C42"/>
    <w:rsid w:val="00B41DDF"/>
    <w:rsid w:val="00B54480"/>
    <w:rsid w:val="00B55068"/>
    <w:rsid w:val="00B625AE"/>
    <w:rsid w:val="00BE6BF5"/>
    <w:rsid w:val="00C0510B"/>
    <w:rsid w:val="00C406B1"/>
    <w:rsid w:val="00C8017B"/>
    <w:rsid w:val="00C85AF9"/>
    <w:rsid w:val="00CA25E1"/>
    <w:rsid w:val="00CA7037"/>
    <w:rsid w:val="00CB4845"/>
    <w:rsid w:val="00CB7B04"/>
    <w:rsid w:val="00CC5B08"/>
    <w:rsid w:val="00CF0520"/>
    <w:rsid w:val="00D301CA"/>
    <w:rsid w:val="00D51B8A"/>
    <w:rsid w:val="00D72370"/>
    <w:rsid w:val="00D97785"/>
    <w:rsid w:val="00DC65E8"/>
    <w:rsid w:val="00DF47B8"/>
    <w:rsid w:val="00E00BF1"/>
    <w:rsid w:val="00E617C2"/>
    <w:rsid w:val="00E90D6C"/>
    <w:rsid w:val="00E93870"/>
    <w:rsid w:val="00EC5FF4"/>
    <w:rsid w:val="00ED1857"/>
    <w:rsid w:val="00EE2B14"/>
    <w:rsid w:val="00F4625A"/>
    <w:rsid w:val="00F519B4"/>
    <w:rsid w:val="00F6513B"/>
    <w:rsid w:val="00F679AC"/>
    <w:rsid w:val="00F72693"/>
    <w:rsid w:val="00F746E0"/>
    <w:rsid w:val="00F8548F"/>
    <w:rsid w:val="00FC6A07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