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10E" w:rsidRPr="009A05EE" w:rsidRDefault="009A05EE" w:rsidP="009A05EE">
      <w:pPr>
        <w:jc w:val="center"/>
        <w:rPr>
          <w:rFonts w:ascii="ＭＳ ゴシック" w:eastAsia="ＭＳ ゴシック"/>
          <w:spacing w:val="8"/>
          <w:sz w:val="28"/>
          <w:szCs w:val="28"/>
        </w:rPr>
      </w:pPr>
      <w:r w:rsidRPr="009A05E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5pt;margin-top:-20.15pt;width:111.05pt;height:19.4pt;z-index:251657728;mso-wrap-style:none" stroked="f">
            <v:textbox style="mso-fit-shape-to-text:t" inset="5.85pt,.7pt,5.85pt,.7pt">
              <w:txbxContent>
                <w:p w:rsidR="009A05EE" w:rsidRPr="00104048" w:rsidRDefault="009A05EE" w:rsidP="00DF3BC4">
                  <w:pPr>
                    <w:rPr>
                      <w:rFonts w:ascii="ＭＳ ゴシック" w:eastAsia="ＭＳ ゴシック"/>
                      <w:sz w:val="22"/>
                      <w:szCs w:val="28"/>
                    </w:rPr>
                  </w:pPr>
                  <w:r>
                    <w:rPr>
                      <w:rFonts w:ascii="ＭＳ ゴシック" w:eastAsia="ＭＳ ゴシック" w:hint="eastAsia"/>
                      <w:sz w:val="22"/>
                      <w:szCs w:val="28"/>
                    </w:rPr>
                    <w:t>（</w:t>
                  </w:r>
                  <w:r w:rsidRPr="00465401">
                    <w:rPr>
                      <w:rFonts w:ascii="ＭＳ ゴシック" w:eastAsia="ＭＳ ゴシック" w:hint="eastAsia"/>
                      <w:sz w:val="22"/>
                      <w:szCs w:val="28"/>
                    </w:rPr>
                    <w:t>別記様式第１号</w:t>
                  </w:r>
                  <w:r>
                    <w:rPr>
                      <w:rFonts w:ascii="ＭＳ ゴシック" w:eastAsia="ＭＳ ゴシック" w:hint="eastAsia"/>
                      <w:sz w:val="22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F0241A" w:rsidRPr="009A05EE">
        <w:rPr>
          <w:rFonts w:ascii="ＭＳ ゴシック" w:eastAsia="ＭＳ ゴシック" w:hint="eastAsia"/>
          <w:spacing w:val="8"/>
          <w:sz w:val="28"/>
          <w:szCs w:val="28"/>
        </w:rPr>
        <w:t>北見市国民健康保険</w:t>
      </w:r>
      <w:r w:rsidRPr="009A05EE">
        <w:rPr>
          <w:rFonts w:ascii="ＭＳ ゴシック" w:eastAsia="ＭＳ ゴシック" w:hint="eastAsia"/>
          <w:spacing w:val="8"/>
          <w:sz w:val="28"/>
          <w:szCs w:val="28"/>
        </w:rPr>
        <w:t>事業の</w:t>
      </w:r>
      <w:r w:rsidR="00F0241A" w:rsidRPr="009A05EE">
        <w:rPr>
          <w:rFonts w:ascii="ＭＳ ゴシック" w:eastAsia="ＭＳ ゴシック" w:hint="eastAsia"/>
          <w:spacing w:val="8"/>
          <w:sz w:val="28"/>
          <w:szCs w:val="28"/>
        </w:rPr>
        <w:t>運営</w:t>
      </w:r>
      <w:r w:rsidRPr="009A05EE">
        <w:rPr>
          <w:rFonts w:ascii="ＭＳ ゴシック" w:eastAsia="ＭＳ ゴシック" w:hint="eastAsia"/>
          <w:spacing w:val="8"/>
          <w:sz w:val="28"/>
          <w:szCs w:val="28"/>
        </w:rPr>
        <w:t>に関する</w:t>
      </w:r>
      <w:r w:rsidR="00F0241A" w:rsidRPr="009A05EE">
        <w:rPr>
          <w:rFonts w:ascii="ＭＳ ゴシック" w:eastAsia="ＭＳ ゴシック" w:hint="eastAsia"/>
          <w:spacing w:val="8"/>
          <w:sz w:val="28"/>
          <w:szCs w:val="28"/>
        </w:rPr>
        <w:t>協議会</w:t>
      </w:r>
      <w:r w:rsidR="009B310E" w:rsidRPr="009A05EE">
        <w:rPr>
          <w:rFonts w:ascii="ＭＳ ゴシック" w:eastAsia="ＭＳ ゴシック" w:hint="eastAsia"/>
          <w:spacing w:val="8"/>
          <w:sz w:val="28"/>
          <w:szCs w:val="28"/>
        </w:rPr>
        <w:t>公募委員応募用紙</w:t>
      </w:r>
    </w:p>
    <w:p w:rsidR="00E24BB5" w:rsidRDefault="00E24BB5" w:rsidP="00E24BB5">
      <w:pPr>
        <w:rPr>
          <w:rFonts w:ascii="ＭＳ ゴシック" w:eastAsia="ＭＳ ゴシック"/>
          <w:sz w:val="28"/>
          <w:szCs w:val="28"/>
        </w:rPr>
      </w:pPr>
    </w:p>
    <w:p w:rsidR="00E24BB5" w:rsidRPr="000614D5" w:rsidRDefault="00F0241A" w:rsidP="00E24BB5">
      <w:pPr>
        <w:jc w:val="center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国民健康保険</w:t>
      </w:r>
      <w:r w:rsidR="009A05EE">
        <w:rPr>
          <w:rFonts w:ascii="ＭＳ ゴシック" w:eastAsia="ＭＳ ゴシック" w:hint="eastAsia"/>
          <w:b/>
          <w:sz w:val="28"/>
          <w:szCs w:val="28"/>
        </w:rPr>
        <w:t>事業の</w:t>
      </w:r>
      <w:r>
        <w:rPr>
          <w:rFonts w:ascii="ＭＳ ゴシック" w:eastAsia="ＭＳ ゴシック" w:hint="eastAsia"/>
          <w:b/>
          <w:sz w:val="28"/>
          <w:szCs w:val="28"/>
        </w:rPr>
        <w:t>運営</w:t>
      </w:r>
      <w:r w:rsidR="009A05EE">
        <w:rPr>
          <w:rFonts w:ascii="ＭＳ ゴシック" w:eastAsia="ＭＳ ゴシック" w:hint="eastAsia"/>
          <w:b/>
          <w:sz w:val="28"/>
          <w:szCs w:val="28"/>
        </w:rPr>
        <w:t>に関する</w:t>
      </w:r>
      <w:r>
        <w:rPr>
          <w:rFonts w:ascii="ＭＳ ゴシック" w:eastAsia="ＭＳ ゴシック" w:hint="eastAsia"/>
          <w:b/>
          <w:sz w:val="28"/>
          <w:szCs w:val="28"/>
        </w:rPr>
        <w:t>協議会</w:t>
      </w:r>
      <w:r w:rsidR="00E24BB5" w:rsidRPr="000614D5">
        <w:rPr>
          <w:rFonts w:ascii="ＭＳ ゴシック" w:eastAsia="ＭＳ ゴシック" w:hint="eastAsia"/>
          <w:b/>
          <w:sz w:val="28"/>
          <w:szCs w:val="28"/>
        </w:rPr>
        <w:t>の公募委員に応募いたします。</w:t>
      </w:r>
    </w:p>
    <w:p w:rsidR="00191526" w:rsidRDefault="00CC4AA3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</w:t>
      </w:r>
      <w:r w:rsidR="00191526">
        <w:rPr>
          <w:rFonts w:ascii="ＭＳ ゴシック" w:eastAsia="ＭＳ ゴシック" w:hint="eastAsia"/>
          <w:sz w:val="24"/>
        </w:rPr>
        <w:t>年</w:t>
      </w: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320"/>
        <w:gridCol w:w="1260"/>
        <w:gridCol w:w="3003"/>
      </w:tblGrid>
      <w:tr w:rsidR="00150063" w:rsidRPr="00CF1A4A" w:rsidTr="006C4BBB">
        <w:trPr>
          <w:trHeight w:val="357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150063" w:rsidRPr="00CF1A4A" w:rsidRDefault="0015006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4320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150063" w:rsidRPr="00CF1A4A" w:rsidRDefault="00150063" w:rsidP="009B310E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50063" w:rsidRPr="00CF1A4A" w:rsidRDefault="0015006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150063" w:rsidRPr="00CF1A4A" w:rsidRDefault="00150063" w:rsidP="00CF1A4A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</w:tc>
      </w:tr>
      <w:tr w:rsidR="00150063" w:rsidRPr="00CF1A4A" w:rsidTr="006C4BBB">
        <w:trPr>
          <w:trHeight w:val="720"/>
        </w:trPr>
        <w:tc>
          <w:tcPr>
            <w:tcW w:w="1668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150063" w:rsidRPr="003E4293" w:rsidRDefault="00150063" w:rsidP="003E4293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4320" w:type="dxa"/>
            <w:tcBorders>
              <w:top w:val="dashSmallGap" w:sz="4" w:space="0" w:color="auto"/>
            </w:tcBorders>
          </w:tcPr>
          <w:p w:rsidR="00150063" w:rsidRPr="00CF1A4A" w:rsidRDefault="00150063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60" w:type="dxa"/>
            <w:vMerge/>
            <w:vAlign w:val="center"/>
          </w:tcPr>
          <w:p w:rsidR="00150063" w:rsidRPr="00CF1A4A" w:rsidRDefault="0015006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3003" w:type="dxa"/>
            <w:vMerge/>
            <w:tcBorders>
              <w:right w:val="thickThinSmallGap" w:sz="24" w:space="0" w:color="auto"/>
            </w:tcBorders>
          </w:tcPr>
          <w:p w:rsidR="00150063" w:rsidRPr="00CF1A4A" w:rsidRDefault="00150063" w:rsidP="00CF1A4A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4A19CD" w:rsidRPr="00CF1A4A" w:rsidTr="006C4BBB">
        <w:trPr>
          <w:trHeight w:val="883"/>
        </w:trPr>
        <w:tc>
          <w:tcPr>
            <w:tcW w:w="1668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4E28CF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8583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4E28CF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4E28CF">
              <w:rPr>
                <w:rFonts w:ascii="ＭＳ ゴシック" w:eastAsia="ＭＳ ゴシック" w:hint="eastAsia"/>
                <w:sz w:val="24"/>
                <w:szCs w:val="24"/>
              </w:rPr>
              <w:t>北見市</w:t>
            </w:r>
          </w:p>
        </w:tc>
      </w:tr>
      <w:tr w:rsidR="003E4293" w:rsidRPr="00CF1A4A" w:rsidTr="006C4BBB">
        <w:trPr>
          <w:trHeight w:val="722"/>
        </w:trPr>
        <w:tc>
          <w:tcPr>
            <w:tcW w:w="1668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583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Pr="00CF1A4A" w:rsidRDefault="00F0241A" w:rsidP="006C7BB1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電話　　</w:t>
            </w:r>
            <w:r w:rsidR="006B6C9C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>（　　　　　）</w:t>
            </w:r>
            <w:r w:rsidR="006C7BB1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6B6C9C">
              <w:rPr>
                <w:rFonts w:ascii="ＭＳ ゴシック" w:eastAsia="ＭＳ ゴシック" w:hint="eastAsia"/>
                <w:sz w:val="20"/>
              </w:rPr>
              <w:t xml:space="preserve">　　　（</w:t>
            </w:r>
            <w:r>
              <w:rPr>
                <w:rFonts w:ascii="ＭＳ ゴシック" w:eastAsia="ＭＳ ゴシック" w:hint="eastAsia"/>
                <w:sz w:val="20"/>
              </w:rPr>
              <w:t>携帯電話</w:t>
            </w:r>
            <w:r w:rsidR="006B6C9C">
              <w:rPr>
                <w:rFonts w:ascii="ＭＳ ゴシック" w:eastAsia="ＭＳ ゴシック" w:hint="eastAsia"/>
                <w:sz w:val="20"/>
              </w:rPr>
              <w:t xml:space="preserve">）　</w:t>
            </w: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（　　　　　）</w:t>
            </w:r>
          </w:p>
        </w:tc>
      </w:tr>
      <w:tr w:rsidR="004A19CD" w:rsidRPr="00CF1A4A" w:rsidTr="006C4BBB">
        <w:trPr>
          <w:trHeight w:val="783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583" w:type="dxa"/>
            <w:gridSpan w:val="3"/>
            <w:tcBorders>
              <w:right w:val="thickThinSmallGap" w:sz="24" w:space="0" w:color="auto"/>
            </w:tcBorders>
          </w:tcPr>
          <w:p w:rsidR="002A6DA3" w:rsidRDefault="002A6DA3" w:rsidP="003E4293">
            <w:pPr>
              <w:wordWrap w:val="0"/>
              <w:ind w:right="200"/>
              <w:jc w:val="right"/>
              <w:rPr>
                <w:rFonts w:ascii="ＭＳ ゴシック" w:eastAsia="ＭＳ ゴシック" w:hint="eastAsia"/>
                <w:sz w:val="20"/>
              </w:rPr>
            </w:pPr>
          </w:p>
          <w:p w:rsidR="00A276B1" w:rsidRPr="00CF1A4A" w:rsidRDefault="004E28CF" w:rsidP="004E28CF">
            <w:pPr>
              <w:ind w:right="100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　　　　　　　　　　　　　　　　</w:t>
            </w:r>
            <w:r w:rsidR="00A276B1"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>(　　　　)</w:t>
            </w:r>
            <w:r w:rsidR="00894456">
              <w:rPr>
                <w:rFonts w:ascii="ＭＳ ゴシック" w:eastAsia="ＭＳ ゴシック" w:hint="eastAsia"/>
                <w:sz w:val="20"/>
              </w:rPr>
              <w:t xml:space="preserve">　　　</w:t>
            </w:r>
          </w:p>
        </w:tc>
      </w:tr>
      <w:tr w:rsidR="004E28CF" w:rsidRPr="00CF1A4A" w:rsidTr="006C4BBB">
        <w:trPr>
          <w:trHeight w:val="849"/>
        </w:trPr>
        <w:tc>
          <w:tcPr>
            <w:tcW w:w="166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6C4BBB" w:rsidRDefault="004E28CF" w:rsidP="004E28CF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応募要件</w:t>
            </w:r>
          </w:p>
          <w:p w:rsidR="004E28CF" w:rsidRPr="006C4BBB" w:rsidRDefault="004E28CF" w:rsidP="004E28CF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 w:rsidRPr="006C4BBB">
              <w:rPr>
                <w:rFonts w:ascii="ＭＳ ゴシック" w:eastAsia="ＭＳ ゴシック" w:hint="eastAsia"/>
                <w:sz w:val="20"/>
              </w:rPr>
              <w:t>☑</w:t>
            </w:r>
            <w:r w:rsidR="006C4BBB" w:rsidRPr="006C4BBB">
              <w:rPr>
                <w:rFonts w:ascii="ＭＳ ゴシック" w:eastAsia="ＭＳ ゴシック" w:hint="eastAsia"/>
                <w:sz w:val="20"/>
              </w:rPr>
              <w:t>して下さい</w:t>
            </w:r>
          </w:p>
        </w:tc>
        <w:tc>
          <w:tcPr>
            <w:tcW w:w="8583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B6C9C" w:rsidRPr="0032429D" w:rsidRDefault="004E28CF" w:rsidP="004E28CF">
            <w:pPr>
              <w:rPr>
                <w:rFonts w:ascii="ＭＳ ゴシック" w:eastAsia="ＭＳ ゴシック" w:hint="eastAsia"/>
                <w:sz w:val="22"/>
                <w:szCs w:val="22"/>
              </w:rPr>
            </w:pPr>
            <w:r w:rsidRPr="0032429D">
              <w:rPr>
                <w:rFonts w:ascii="ＭＳ ゴシック" w:eastAsia="ＭＳ ゴシック" w:hint="eastAsia"/>
                <w:sz w:val="22"/>
                <w:szCs w:val="22"/>
              </w:rPr>
              <w:t>□　年齢要件（満20歳以上で任期中に75歳に到達しない）</w:t>
            </w:r>
          </w:p>
          <w:p w:rsidR="0032429D" w:rsidRDefault="006B6C9C" w:rsidP="004E28CF">
            <w:pPr>
              <w:rPr>
                <w:rFonts w:ascii="ＭＳ ゴシック" w:eastAsia="ＭＳ ゴシック" w:hint="eastAsia"/>
                <w:sz w:val="22"/>
                <w:szCs w:val="22"/>
              </w:rPr>
            </w:pPr>
            <w:r w:rsidRPr="0032429D">
              <w:rPr>
                <w:rFonts w:ascii="ＭＳ ゴシック" w:eastAsia="ＭＳ ゴシック" w:hint="eastAsia"/>
                <w:sz w:val="22"/>
                <w:szCs w:val="22"/>
              </w:rPr>
              <w:t xml:space="preserve">□　</w:t>
            </w:r>
            <w:r w:rsidR="004E28CF" w:rsidRPr="0032429D">
              <w:rPr>
                <w:rFonts w:ascii="ＭＳ ゴシック" w:eastAsia="ＭＳ ゴシック" w:hint="eastAsia"/>
                <w:sz w:val="22"/>
                <w:szCs w:val="22"/>
              </w:rPr>
              <w:t>北見市国民健康保険の被保険者である　□　保険料の滞納</w:t>
            </w:r>
            <w:r w:rsidR="006C4BBB" w:rsidRPr="0032429D">
              <w:rPr>
                <w:rFonts w:ascii="ＭＳ ゴシック" w:eastAsia="ＭＳ ゴシック" w:hint="eastAsia"/>
                <w:sz w:val="22"/>
                <w:szCs w:val="22"/>
              </w:rPr>
              <w:t>が</w:t>
            </w:r>
            <w:r w:rsidR="004E28CF" w:rsidRPr="0032429D">
              <w:rPr>
                <w:rFonts w:ascii="ＭＳ ゴシック" w:eastAsia="ＭＳ ゴシック" w:hint="eastAsia"/>
                <w:sz w:val="22"/>
                <w:szCs w:val="22"/>
              </w:rPr>
              <w:t xml:space="preserve">ない　　　　　</w:t>
            </w:r>
          </w:p>
          <w:p w:rsidR="004E28CF" w:rsidRPr="0032429D" w:rsidRDefault="004E28CF" w:rsidP="004E28C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32429D">
              <w:rPr>
                <w:rFonts w:ascii="ＭＳ ゴシック" w:eastAsia="ＭＳ ゴシック" w:hint="eastAsia"/>
                <w:sz w:val="22"/>
                <w:szCs w:val="22"/>
              </w:rPr>
              <w:t xml:space="preserve">□　他の審議会等の委員ではない　</w:t>
            </w:r>
            <w:r w:rsidR="0032429D" w:rsidRPr="0032429D">
              <w:rPr>
                <w:rFonts w:ascii="ＭＳ ゴシック" w:eastAsia="ＭＳ ゴシック" w:hint="eastAsia"/>
                <w:sz w:val="22"/>
                <w:szCs w:val="22"/>
              </w:rPr>
              <w:t>□　暴力団員及び暴力団関係事業者</w:t>
            </w:r>
            <w:r w:rsidR="006C4BBB" w:rsidRPr="0032429D">
              <w:rPr>
                <w:rFonts w:ascii="ＭＳ ゴシック" w:eastAsia="ＭＳ ゴシック" w:hint="eastAsia"/>
                <w:sz w:val="22"/>
                <w:szCs w:val="22"/>
              </w:rPr>
              <w:t>ではない</w:t>
            </w:r>
          </w:p>
        </w:tc>
      </w:tr>
    </w:tbl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453"/>
        <w:gridCol w:w="7781"/>
      </w:tblGrid>
      <w:tr w:rsidR="00F0241A" w:rsidRPr="00CF1A4A" w:rsidTr="004E28CF">
        <w:trPr>
          <w:trHeight w:val="340"/>
        </w:trPr>
        <w:tc>
          <w:tcPr>
            <w:tcW w:w="481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経　</w:t>
            </w:r>
            <w:r w:rsidRPr="00CF1A4A">
              <w:rPr>
                <w:rFonts w:ascii="ＭＳ ゴシック" w:eastAsia="ＭＳ ゴシック" w:hint="eastAsia"/>
                <w:sz w:val="24"/>
              </w:rPr>
              <w:t>歴</w:t>
            </w:r>
          </w:p>
        </w:tc>
        <w:tc>
          <w:tcPr>
            <w:tcW w:w="711" w:type="pct"/>
            <w:tcBorders>
              <w:top w:val="thinThick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37"/>
        </w:trPr>
        <w:tc>
          <w:tcPr>
            <w:tcW w:w="481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388"/>
        </w:trPr>
        <w:tc>
          <w:tcPr>
            <w:tcW w:w="481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20"/>
        </w:trPr>
        <w:tc>
          <w:tcPr>
            <w:tcW w:w="481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20"/>
        </w:trPr>
        <w:tc>
          <w:tcPr>
            <w:tcW w:w="481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20"/>
        </w:trPr>
        <w:tc>
          <w:tcPr>
            <w:tcW w:w="481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20"/>
        </w:trPr>
        <w:tc>
          <w:tcPr>
            <w:tcW w:w="481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11" w:type="pct"/>
            <w:tcBorders>
              <w:top w:val="dashSmallGap" w:sz="4" w:space="0" w:color="auto"/>
              <w:left w:val="single" w:sz="4" w:space="0" w:color="auto"/>
              <w:bottom w:val="thinThickSmallGap" w:sz="24" w:space="0" w:color="auto"/>
              <w:right w:val="dashSmallGap" w:sz="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3808" w:type="pct"/>
            <w:tcBorders>
              <w:top w:val="dashSmallGap" w:sz="4" w:space="0" w:color="auto"/>
              <w:left w:val="dashSmallGap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02"/>
        </w:trPr>
        <w:tc>
          <w:tcPr>
            <w:tcW w:w="481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4519" w:type="pct"/>
            <w:gridSpan w:val="2"/>
            <w:tcBorders>
              <w:top w:val="thinThickSmallGap" w:sz="2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0520DB" w:rsidRPr="00CF1A4A" w:rsidTr="004E28CF">
        <w:trPr>
          <w:trHeight w:val="402"/>
        </w:trPr>
        <w:tc>
          <w:tcPr>
            <w:tcW w:w="481" w:type="pct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520DB" w:rsidRPr="00CF1A4A" w:rsidRDefault="000520DB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4519" w:type="pct"/>
            <w:gridSpan w:val="2"/>
            <w:tcBorders>
              <w:top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0520DB" w:rsidRPr="00CF1A4A" w:rsidRDefault="000520DB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36"/>
        </w:trPr>
        <w:tc>
          <w:tcPr>
            <w:tcW w:w="481" w:type="pct"/>
            <w:vMerge/>
            <w:tcBorders>
              <w:left w:val="thinThickSmallGap" w:sz="2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</w:p>
        </w:tc>
        <w:tc>
          <w:tcPr>
            <w:tcW w:w="4519" w:type="pct"/>
            <w:gridSpan w:val="2"/>
            <w:tcBorders>
              <w:top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18"/>
        </w:trPr>
        <w:tc>
          <w:tcPr>
            <w:tcW w:w="481" w:type="pct"/>
            <w:vMerge/>
            <w:tcBorders>
              <w:left w:val="thinThickSmallGap" w:sz="2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4519" w:type="pct"/>
            <w:gridSpan w:val="2"/>
            <w:tcBorders>
              <w:top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72"/>
        </w:trPr>
        <w:tc>
          <w:tcPr>
            <w:tcW w:w="481" w:type="pct"/>
            <w:vMerge/>
            <w:tcBorders>
              <w:left w:val="thinThickSmallGap" w:sz="2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4519" w:type="pct"/>
            <w:gridSpan w:val="2"/>
            <w:tcBorders>
              <w:top w:val="dashSmallGap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F0241A" w:rsidRPr="00CF1A4A" w:rsidRDefault="00F0241A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F0241A" w:rsidRPr="00CF1A4A" w:rsidTr="004E28CF">
        <w:trPr>
          <w:trHeight w:val="469"/>
        </w:trPr>
        <w:tc>
          <w:tcPr>
            <w:tcW w:w="481" w:type="pct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0241A" w:rsidRPr="00CF1A4A" w:rsidRDefault="00F0241A" w:rsidP="00CF1A4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4519" w:type="pct"/>
            <w:gridSpan w:val="2"/>
            <w:tcBorders>
              <w:top w:val="dashSmallGap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0241A" w:rsidRPr="00CF1A4A" w:rsidRDefault="00F0241A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6C7BB1" w:rsidRDefault="004E28CF" w:rsidP="004E28CF">
      <w:pPr>
        <w:ind w:left="240" w:hangingChars="100" w:hanging="24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・</w:t>
      </w:r>
      <w:r w:rsidR="000614D5">
        <w:rPr>
          <w:rFonts w:ascii="ＭＳ ゴシック" w:eastAsia="ＭＳ ゴシック" w:hint="eastAsia"/>
          <w:sz w:val="24"/>
        </w:rPr>
        <w:t>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 w:rsidR="000614D5"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</w:t>
      </w:r>
      <w:r>
        <w:rPr>
          <w:rFonts w:ascii="ＭＳ ゴシック" w:eastAsia="ＭＳ ゴシック" w:hint="eastAsia"/>
          <w:sz w:val="24"/>
        </w:rPr>
        <w:t>以下の本人確認書類（※）の写しを添付し</w:t>
      </w:r>
      <w:r w:rsidR="006B6C9C">
        <w:rPr>
          <w:rFonts w:ascii="ＭＳ ゴシック" w:eastAsia="ＭＳ ゴシック" w:hint="eastAsia"/>
          <w:sz w:val="24"/>
        </w:rPr>
        <w:t>「保健福祉部国保医療課」</w:t>
      </w:r>
      <w:r w:rsidR="003E4293">
        <w:rPr>
          <w:rFonts w:ascii="ＭＳ ゴシック" w:eastAsia="ＭＳ ゴシック" w:hint="eastAsia"/>
          <w:sz w:val="24"/>
        </w:rPr>
        <w:t>まで</w:t>
      </w:r>
      <w:r w:rsidR="006B6C9C">
        <w:rPr>
          <w:rFonts w:ascii="ＭＳ ゴシック" w:eastAsia="ＭＳ ゴシック" w:hint="eastAsia"/>
          <w:sz w:val="24"/>
        </w:rPr>
        <w:t>、持参若しくは郵送で</w:t>
      </w:r>
      <w:r w:rsidR="009562D6">
        <w:rPr>
          <w:rFonts w:ascii="ＭＳ ゴシック" w:eastAsia="ＭＳ ゴシック" w:hint="eastAsia"/>
          <w:sz w:val="24"/>
        </w:rPr>
        <w:t>提出してください。</w:t>
      </w:r>
    </w:p>
    <w:p w:rsidR="006C7BB1" w:rsidRDefault="006C7BB1" w:rsidP="006C7BB1">
      <w:pPr>
        <w:ind w:leftChars="100" w:left="21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（</w:t>
      </w:r>
      <w:r w:rsidR="004E28CF">
        <w:rPr>
          <w:rFonts w:ascii="ＭＳ ゴシック" w:eastAsia="ＭＳ ゴシック" w:hint="eastAsia"/>
          <w:sz w:val="24"/>
        </w:rPr>
        <w:t>※</w:t>
      </w:r>
      <w:r>
        <w:rPr>
          <w:rFonts w:ascii="ＭＳ ゴシック" w:eastAsia="ＭＳ ゴシック" w:hint="eastAsia"/>
          <w:sz w:val="24"/>
        </w:rPr>
        <w:t>）</w:t>
      </w:r>
      <w:r w:rsidR="00645CB9">
        <w:rPr>
          <w:rFonts w:ascii="ＭＳ ゴシック" w:eastAsia="ＭＳ ゴシック" w:hint="eastAsia"/>
          <w:sz w:val="24"/>
        </w:rPr>
        <w:t>本人確認書類（有効期間のあるものについては、有効期間内のもの）</w:t>
      </w:r>
    </w:p>
    <w:p w:rsidR="00E47A1D" w:rsidRDefault="004E28CF" w:rsidP="00E47A1D">
      <w:pPr>
        <w:ind w:firstLineChars="200" w:firstLine="48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lastRenderedPageBreak/>
        <w:t>1点</w:t>
      </w:r>
      <w:r w:rsidR="006C7BB1">
        <w:rPr>
          <w:rFonts w:ascii="ＭＳ ゴシック" w:eastAsia="ＭＳ ゴシック" w:hint="eastAsia"/>
          <w:sz w:val="24"/>
        </w:rPr>
        <w:t>で確認できるもの～</w:t>
      </w:r>
      <w:r w:rsidR="00E47A1D">
        <w:rPr>
          <w:rFonts w:ascii="ＭＳ ゴシック" w:eastAsia="ＭＳ ゴシック" w:hint="eastAsia"/>
          <w:sz w:val="24"/>
        </w:rPr>
        <w:t>マイナンバーカード、運転免許証、パスポート、障害者手帳など</w:t>
      </w:r>
    </w:p>
    <w:p w:rsidR="000614D5" w:rsidRPr="006C7BB1" w:rsidRDefault="004E28CF" w:rsidP="00E47A1D">
      <w:pPr>
        <w:ind w:firstLineChars="200" w:firstLine="48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2点</w:t>
      </w:r>
      <w:r w:rsidR="006C7BB1">
        <w:rPr>
          <w:rFonts w:ascii="ＭＳ ゴシック" w:eastAsia="ＭＳ ゴシック" w:hint="eastAsia"/>
          <w:sz w:val="24"/>
        </w:rPr>
        <w:t>が必要なもの</w:t>
      </w:r>
      <w:r w:rsidR="006B6C9C">
        <w:rPr>
          <w:rFonts w:ascii="ＭＳ ゴシック" w:eastAsia="ＭＳ ゴシック" w:hint="eastAsia"/>
          <w:sz w:val="24"/>
        </w:rPr>
        <w:t>～</w:t>
      </w:r>
      <w:r>
        <w:rPr>
          <w:rFonts w:ascii="ＭＳ ゴシック" w:eastAsia="ＭＳ ゴシック" w:hint="eastAsia"/>
          <w:sz w:val="24"/>
        </w:rPr>
        <w:t>健康保険証、</w:t>
      </w:r>
      <w:r w:rsidR="005B60BC" w:rsidRPr="005B60BC">
        <w:rPr>
          <w:rFonts w:ascii="ＭＳ ゴシック" w:eastAsia="ＭＳ ゴシック" w:hint="eastAsia"/>
          <w:sz w:val="24"/>
        </w:rPr>
        <w:t>資格確認書</w:t>
      </w:r>
      <w:r>
        <w:rPr>
          <w:rFonts w:ascii="ＭＳ ゴシック" w:eastAsia="ＭＳ ゴシック" w:hint="eastAsia"/>
          <w:sz w:val="24"/>
        </w:rPr>
        <w:t>、介護保険証、北見市バス乗車証</w:t>
      </w:r>
      <w:r w:rsidR="00E47A1D">
        <w:rPr>
          <w:rFonts w:ascii="ＭＳ ゴシック" w:eastAsia="ＭＳ ゴシック" w:hint="eastAsia"/>
          <w:sz w:val="24"/>
        </w:rPr>
        <w:t>など</w:t>
      </w:r>
      <w: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  <w:br w:type="page"/>
      </w:r>
      <w:r w:rsidR="000614D5"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2A6D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国民健康保険</w:t>
      </w:r>
      <w:r w:rsidR="009A05EE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事業の</w:t>
      </w:r>
      <w:r w:rsidR="002A6D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運営</w:t>
      </w:r>
      <w:r w:rsidR="009A05EE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に関する</w:t>
      </w:r>
      <w:r w:rsidR="002A6D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協議会委員</w:t>
      </w:r>
      <w:r w:rsidR="000614D5"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CC4AA3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A05EE" w:rsidRDefault="00AA1300" w:rsidP="00DE1C4E">
      <w:pPr>
        <w:jc w:val="center"/>
        <w:rPr>
          <w:rFonts w:ascii="ＭＳ ゴシック" w:eastAsia="ＭＳ ゴシック" w:hint="eastAsia"/>
          <w:sz w:val="28"/>
          <w:szCs w:val="28"/>
          <w:u w:val="double"/>
        </w:rPr>
      </w:pPr>
      <w:r w:rsidRPr="00AA1300">
        <w:rPr>
          <w:rFonts w:ascii="ＭＳ ゴシック" w:eastAsia="ＭＳ ゴシック" w:hint="eastAsia"/>
          <w:sz w:val="28"/>
          <w:szCs w:val="28"/>
          <w:u w:val="double"/>
        </w:rPr>
        <w:t>『</w:t>
      </w:r>
      <w:r w:rsidR="009A05EE">
        <w:rPr>
          <w:rFonts w:ascii="ＭＳ ゴシック" w:eastAsia="ＭＳ ゴシック" w:hint="eastAsia"/>
          <w:sz w:val="28"/>
          <w:szCs w:val="28"/>
          <w:u w:val="double"/>
        </w:rPr>
        <w:t>（※別途　広報及びホームページ等で示す）</w:t>
      </w:r>
      <w:r w:rsidRPr="00696B1A">
        <w:rPr>
          <w:rFonts w:ascii="ＭＳ ゴシック" w:eastAsia="ＭＳ ゴシック" w:hint="eastAsia"/>
          <w:sz w:val="28"/>
          <w:szCs w:val="28"/>
          <w:u w:val="double"/>
        </w:rPr>
        <w:t>』</w:t>
      </w:r>
      <w:r w:rsidR="00696B1A" w:rsidRPr="00696B1A">
        <w:rPr>
          <w:rFonts w:ascii="ＭＳ ゴシック" w:eastAsia="ＭＳ ゴシック" w:hint="eastAsia"/>
          <w:sz w:val="28"/>
          <w:szCs w:val="28"/>
          <w:u w:val="double"/>
        </w:rPr>
        <w:t>をテーマに</w:t>
      </w:r>
    </w:p>
    <w:p w:rsidR="009B310E" w:rsidRPr="00A124B8" w:rsidRDefault="009B310E" w:rsidP="00DE1C4E">
      <w:pPr>
        <w:jc w:val="center"/>
        <w:rPr>
          <w:rFonts w:ascii="ＭＳ ゴシック" w:eastAsia="ＭＳ ゴシック"/>
          <w:sz w:val="28"/>
          <w:szCs w:val="28"/>
          <w:u w:val="double"/>
        </w:rPr>
      </w:pPr>
      <w:r w:rsidRPr="00AA1300">
        <w:rPr>
          <w:rFonts w:ascii="ＭＳ ゴシック" w:eastAsia="ＭＳ ゴシック" w:hint="eastAsia"/>
          <w:sz w:val="28"/>
          <w:szCs w:val="28"/>
          <w:u w:val="double"/>
        </w:rPr>
        <w:t>自由に</w:t>
      </w:r>
      <w:r w:rsidR="008D6CA0">
        <w:rPr>
          <w:rFonts w:ascii="ＭＳ ゴシック" w:eastAsia="ＭＳ ゴシック" w:hint="eastAsia"/>
          <w:sz w:val="28"/>
          <w:szCs w:val="28"/>
          <w:u w:val="double"/>
        </w:rPr>
        <w:t>記述して</w:t>
      </w:r>
      <w:r w:rsidRPr="00AA1300">
        <w:rPr>
          <w:rFonts w:ascii="ＭＳ ゴシック" w:eastAsia="ＭＳ ゴシック" w:hint="eastAsia"/>
          <w:sz w:val="28"/>
          <w:szCs w:val="28"/>
          <w:u w:val="double"/>
        </w:rPr>
        <w:t>ください</w:t>
      </w:r>
      <w:r w:rsidR="00001084" w:rsidRPr="000614D5">
        <w:rPr>
          <w:rFonts w:ascii="ＭＳ ゴシック" w:eastAsia="ＭＳ ゴシック" w:hint="eastAsia"/>
          <w:szCs w:val="21"/>
          <w:u w:val="double"/>
        </w:rPr>
        <w:t>（８００字程度</w:t>
      </w:r>
      <w:r w:rsidRPr="000614D5">
        <w:rPr>
          <w:rFonts w:ascii="ＭＳ ゴシック" w:eastAsia="ＭＳ ゴシック" w:hint="eastAsia"/>
          <w:szCs w:val="21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p w:rsidR="009B310E" w:rsidRDefault="009B310E" w:rsidP="003E4293">
      <w:pPr>
        <w:ind w:firstLineChars="100" w:firstLine="240"/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c>
          <w:tcPr>
            <w:tcW w:w="9949" w:type="dxa"/>
          </w:tcPr>
          <w:p w:rsidR="009B310E" w:rsidRPr="00E02CF6" w:rsidRDefault="009B310E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9B310E" w:rsidRDefault="009B310E" w:rsidP="008D6CA0"/>
    <w:sectPr w:rsidR="009B310E" w:rsidSect="004E28CF">
      <w:pgSz w:w="11906" w:h="16838" w:code="9"/>
      <w:pgMar w:top="856" w:right="737" w:bottom="295" w:left="113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3BF" w:rsidRDefault="004A33BF" w:rsidP="003B5AC2">
      <w:pPr>
        <w:spacing w:line="240" w:lineRule="auto"/>
      </w:pPr>
      <w:r>
        <w:separator/>
      </w:r>
    </w:p>
  </w:endnote>
  <w:endnote w:type="continuationSeparator" w:id="0">
    <w:p w:rsidR="004A33BF" w:rsidRDefault="004A33BF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3BF" w:rsidRDefault="004A33BF" w:rsidP="003B5AC2">
      <w:pPr>
        <w:spacing w:line="240" w:lineRule="auto"/>
      </w:pPr>
      <w:r>
        <w:separator/>
      </w:r>
    </w:p>
  </w:footnote>
  <w:footnote w:type="continuationSeparator" w:id="0">
    <w:p w:rsidR="004A33BF" w:rsidRDefault="004A33BF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8785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13637"/>
    <w:rsid w:val="000323CE"/>
    <w:rsid w:val="00044DBE"/>
    <w:rsid w:val="000520DB"/>
    <w:rsid w:val="000614D5"/>
    <w:rsid w:val="000E5A9F"/>
    <w:rsid w:val="000F15D7"/>
    <w:rsid w:val="00101BF1"/>
    <w:rsid w:val="00125A11"/>
    <w:rsid w:val="00150063"/>
    <w:rsid w:val="00183BCB"/>
    <w:rsid w:val="00191526"/>
    <w:rsid w:val="001B0C17"/>
    <w:rsid w:val="001F1179"/>
    <w:rsid w:val="0020074A"/>
    <w:rsid w:val="002503D6"/>
    <w:rsid w:val="00257A90"/>
    <w:rsid w:val="002A31E8"/>
    <w:rsid w:val="002A6DA3"/>
    <w:rsid w:val="002B2732"/>
    <w:rsid w:val="0032429D"/>
    <w:rsid w:val="00347524"/>
    <w:rsid w:val="003B5AC2"/>
    <w:rsid w:val="003E4293"/>
    <w:rsid w:val="003E62CB"/>
    <w:rsid w:val="003F2A01"/>
    <w:rsid w:val="0041465E"/>
    <w:rsid w:val="00417D28"/>
    <w:rsid w:val="00434DF7"/>
    <w:rsid w:val="00465401"/>
    <w:rsid w:val="00481190"/>
    <w:rsid w:val="004A19CD"/>
    <w:rsid w:val="004A33BF"/>
    <w:rsid w:val="004D1915"/>
    <w:rsid w:val="004E28CF"/>
    <w:rsid w:val="005B4371"/>
    <w:rsid w:val="005B60BC"/>
    <w:rsid w:val="00606684"/>
    <w:rsid w:val="00645CB9"/>
    <w:rsid w:val="00676F4A"/>
    <w:rsid w:val="00686419"/>
    <w:rsid w:val="00696B1A"/>
    <w:rsid w:val="006A4B77"/>
    <w:rsid w:val="006B6C9C"/>
    <w:rsid w:val="006C4BBB"/>
    <w:rsid w:val="006C7BB1"/>
    <w:rsid w:val="006D384F"/>
    <w:rsid w:val="007E0E62"/>
    <w:rsid w:val="007E6583"/>
    <w:rsid w:val="0085137B"/>
    <w:rsid w:val="00894456"/>
    <w:rsid w:val="008A2E83"/>
    <w:rsid w:val="008B1063"/>
    <w:rsid w:val="008D4A0E"/>
    <w:rsid w:val="008D6CA0"/>
    <w:rsid w:val="009562D6"/>
    <w:rsid w:val="00965FCD"/>
    <w:rsid w:val="009A05EE"/>
    <w:rsid w:val="009A73C9"/>
    <w:rsid w:val="009B310E"/>
    <w:rsid w:val="009D5CF2"/>
    <w:rsid w:val="00A05433"/>
    <w:rsid w:val="00A124B8"/>
    <w:rsid w:val="00A1421F"/>
    <w:rsid w:val="00A276B1"/>
    <w:rsid w:val="00A33FDC"/>
    <w:rsid w:val="00A734F1"/>
    <w:rsid w:val="00AA0C31"/>
    <w:rsid w:val="00AA1300"/>
    <w:rsid w:val="00AF2602"/>
    <w:rsid w:val="00AF779D"/>
    <w:rsid w:val="00B2766D"/>
    <w:rsid w:val="00B54AC1"/>
    <w:rsid w:val="00B76E41"/>
    <w:rsid w:val="00BD4017"/>
    <w:rsid w:val="00BE0D0B"/>
    <w:rsid w:val="00BE2026"/>
    <w:rsid w:val="00C07F95"/>
    <w:rsid w:val="00C21694"/>
    <w:rsid w:val="00C671A0"/>
    <w:rsid w:val="00CC4AA3"/>
    <w:rsid w:val="00CF1A4A"/>
    <w:rsid w:val="00CF595D"/>
    <w:rsid w:val="00D053CE"/>
    <w:rsid w:val="00D26F00"/>
    <w:rsid w:val="00D31DCF"/>
    <w:rsid w:val="00D67648"/>
    <w:rsid w:val="00DD77CB"/>
    <w:rsid w:val="00DE1C4E"/>
    <w:rsid w:val="00DF3BC4"/>
    <w:rsid w:val="00E02CF6"/>
    <w:rsid w:val="00E11859"/>
    <w:rsid w:val="00E221BE"/>
    <w:rsid w:val="00E24BB5"/>
    <w:rsid w:val="00E30BA0"/>
    <w:rsid w:val="00E45824"/>
    <w:rsid w:val="00E47A1D"/>
    <w:rsid w:val="00EA48CC"/>
    <w:rsid w:val="00EA72F7"/>
    <w:rsid w:val="00EC3046"/>
    <w:rsid w:val="00EF39BD"/>
    <w:rsid w:val="00F0241A"/>
    <w:rsid w:val="00F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