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E31" w:rsidRPr="00B509EA" w:rsidRDefault="002B41AD">
      <w:pPr>
        <w:rPr>
          <w:rFonts w:ascii="ＭＳ 明朝" w:hAnsi="ＭＳ 明朝" w:hint="eastAsia"/>
          <w:sz w:val="24"/>
        </w:rPr>
      </w:pPr>
      <w:r w:rsidRPr="00B509EA">
        <w:rPr>
          <w:rFonts w:ascii="ＭＳ 明朝" w:hAnsi="ＭＳ 明朝" w:hint="eastAsia"/>
          <w:sz w:val="24"/>
        </w:rPr>
        <w:t>別記様式第6号(第5条関係)</w:t>
      </w:r>
    </w:p>
    <w:p w:rsidR="002B41AD" w:rsidRPr="00B509EA" w:rsidRDefault="002B41AD">
      <w:pPr>
        <w:rPr>
          <w:rFonts w:ascii="ＭＳ 明朝" w:hAnsi="ＭＳ 明朝" w:hint="eastAsia"/>
          <w:sz w:val="24"/>
        </w:rPr>
      </w:pPr>
    </w:p>
    <w:p w:rsidR="002B41AD" w:rsidRPr="00B509EA" w:rsidRDefault="002B41AD" w:rsidP="002B41AD">
      <w:pPr>
        <w:jc w:val="right"/>
        <w:rPr>
          <w:rFonts w:ascii="ＭＳ 明朝" w:hAnsi="ＭＳ 明朝" w:hint="eastAsia"/>
          <w:sz w:val="24"/>
        </w:rPr>
      </w:pPr>
      <w:r w:rsidRPr="00B509EA">
        <w:rPr>
          <w:rFonts w:ascii="ＭＳ 明朝" w:hAnsi="ＭＳ 明朝" w:hint="eastAsia"/>
          <w:sz w:val="24"/>
        </w:rPr>
        <w:t>文書記号番号</w:t>
      </w:r>
    </w:p>
    <w:p w:rsidR="002B41AD" w:rsidRPr="00B509EA" w:rsidRDefault="002B41AD" w:rsidP="002B41AD">
      <w:pPr>
        <w:jc w:val="right"/>
        <w:rPr>
          <w:rFonts w:ascii="ＭＳ 明朝" w:hAnsi="ＭＳ 明朝" w:hint="eastAsia"/>
          <w:sz w:val="24"/>
        </w:rPr>
      </w:pPr>
      <w:r w:rsidRPr="00B509EA">
        <w:rPr>
          <w:rFonts w:ascii="ＭＳ 明朝" w:hAnsi="ＭＳ 明朝" w:hint="eastAsia"/>
          <w:sz w:val="24"/>
        </w:rPr>
        <w:t>年</w:t>
      </w:r>
      <w:r w:rsidR="00B509EA">
        <w:rPr>
          <w:rFonts w:ascii="ＭＳ 明朝" w:hAnsi="ＭＳ 明朝" w:hint="eastAsia"/>
          <w:sz w:val="24"/>
        </w:rPr>
        <w:t xml:space="preserve">　</w:t>
      </w:r>
      <w:r w:rsidRPr="00B509EA">
        <w:rPr>
          <w:rFonts w:ascii="ＭＳ 明朝" w:hAnsi="ＭＳ 明朝" w:hint="eastAsia"/>
          <w:sz w:val="24"/>
        </w:rPr>
        <w:t xml:space="preserve">　月</w:t>
      </w:r>
      <w:r w:rsidR="00B509EA">
        <w:rPr>
          <w:rFonts w:ascii="ＭＳ 明朝" w:hAnsi="ＭＳ 明朝" w:hint="eastAsia"/>
          <w:sz w:val="24"/>
        </w:rPr>
        <w:t xml:space="preserve">　</w:t>
      </w:r>
      <w:r w:rsidRPr="00B509EA">
        <w:rPr>
          <w:rFonts w:ascii="ＭＳ 明朝" w:hAnsi="ＭＳ 明朝" w:hint="eastAsia"/>
          <w:sz w:val="24"/>
        </w:rPr>
        <w:t xml:space="preserve">　日</w:t>
      </w:r>
    </w:p>
    <w:p w:rsidR="002B41AD" w:rsidRPr="00B509EA" w:rsidRDefault="002B41AD" w:rsidP="002B41AD">
      <w:pPr>
        <w:jc w:val="right"/>
        <w:rPr>
          <w:rFonts w:ascii="ＭＳ 明朝" w:hAnsi="ＭＳ 明朝" w:hint="eastAsia"/>
          <w:sz w:val="24"/>
        </w:rPr>
      </w:pPr>
    </w:p>
    <w:p w:rsidR="002B41AD" w:rsidRPr="00B509EA" w:rsidRDefault="002B41AD" w:rsidP="002B41AD">
      <w:pPr>
        <w:rPr>
          <w:rFonts w:ascii="ＭＳ 明朝" w:hAnsi="ＭＳ 明朝" w:hint="eastAsia"/>
          <w:sz w:val="24"/>
        </w:rPr>
      </w:pPr>
      <w:r w:rsidRPr="00B509EA">
        <w:rPr>
          <w:rFonts w:ascii="ＭＳ 明朝" w:hAnsi="ＭＳ 明朝" w:hint="eastAsia"/>
          <w:sz w:val="24"/>
        </w:rPr>
        <w:t xml:space="preserve">　　　　　　　</w:t>
      </w:r>
      <w:r w:rsidR="00B509EA">
        <w:rPr>
          <w:rFonts w:ascii="ＭＳ 明朝" w:hAnsi="ＭＳ 明朝" w:hint="eastAsia"/>
          <w:sz w:val="24"/>
        </w:rPr>
        <w:t xml:space="preserve">　</w:t>
      </w:r>
      <w:r w:rsidRPr="00B509EA">
        <w:rPr>
          <w:rFonts w:ascii="ＭＳ 明朝" w:hAnsi="ＭＳ 明朝" w:hint="eastAsia"/>
          <w:sz w:val="24"/>
        </w:rPr>
        <w:t xml:space="preserve">　　様</w:t>
      </w:r>
    </w:p>
    <w:p w:rsidR="002B41AD" w:rsidRPr="00B509EA" w:rsidRDefault="002B41AD" w:rsidP="002B41AD">
      <w:pPr>
        <w:rPr>
          <w:rFonts w:ascii="ＭＳ 明朝" w:hAnsi="ＭＳ 明朝" w:hint="eastAsia"/>
          <w:sz w:val="24"/>
        </w:rPr>
      </w:pPr>
    </w:p>
    <w:p w:rsidR="002B41AD" w:rsidRPr="00B509EA" w:rsidRDefault="002B41AD" w:rsidP="002B41AD">
      <w:pPr>
        <w:wordWrap w:val="0"/>
        <w:jc w:val="right"/>
        <w:rPr>
          <w:rFonts w:ascii="ＭＳ 明朝" w:hAnsi="ＭＳ 明朝" w:hint="eastAsia"/>
          <w:sz w:val="24"/>
        </w:rPr>
      </w:pPr>
      <w:r w:rsidRPr="00B509EA">
        <w:rPr>
          <w:rFonts w:ascii="ＭＳ 明朝" w:hAnsi="ＭＳ 明朝" w:hint="eastAsia"/>
          <w:sz w:val="24"/>
        </w:rPr>
        <w:t>北見市長　　　　　　　　㊞</w:t>
      </w:r>
    </w:p>
    <w:p w:rsidR="002B41AD" w:rsidRPr="00B509EA" w:rsidRDefault="002B41AD" w:rsidP="00B509EA">
      <w:pPr>
        <w:rPr>
          <w:rFonts w:ascii="ＭＳ 明朝" w:hAnsi="ＭＳ 明朝" w:hint="eastAsia"/>
          <w:sz w:val="24"/>
        </w:rPr>
      </w:pPr>
    </w:p>
    <w:p w:rsidR="002B41AD" w:rsidRPr="00B509EA" w:rsidRDefault="002B41AD" w:rsidP="002B41AD">
      <w:pPr>
        <w:jc w:val="center"/>
        <w:rPr>
          <w:rFonts w:ascii="ＭＳ 明朝" w:hAnsi="ＭＳ 明朝" w:hint="eastAsia"/>
          <w:sz w:val="24"/>
        </w:rPr>
      </w:pPr>
      <w:r w:rsidRPr="00B509EA">
        <w:rPr>
          <w:rFonts w:ascii="ＭＳ 明朝" w:hAnsi="ＭＳ 明朝" w:hint="eastAsia"/>
          <w:sz w:val="24"/>
        </w:rPr>
        <w:t>戒　　　　　告　　　　　書</w:t>
      </w:r>
    </w:p>
    <w:p w:rsidR="002B41AD" w:rsidRPr="00B509EA" w:rsidRDefault="002B41AD" w:rsidP="00B509EA">
      <w:pPr>
        <w:rPr>
          <w:rFonts w:ascii="ＭＳ 明朝" w:hAnsi="ＭＳ 明朝" w:hint="eastAsia"/>
          <w:sz w:val="24"/>
        </w:rPr>
      </w:pPr>
    </w:p>
    <w:p w:rsidR="002B41AD" w:rsidRPr="00B509EA" w:rsidRDefault="002B41AD" w:rsidP="00B509EA">
      <w:pPr>
        <w:ind w:firstLineChars="200" w:firstLine="480"/>
        <w:rPr>
          <w:rFonts w:ascii="ＭＳ 明朝" w:hAnsi="ＭＳ 明朝" w:hint="eastAsia"/>
          <w:sz w:val="24"/>
        </w:rPr>
      </w:pPr>
      <w:r w:rsidRPr="00B509EA">
        <w:rPr>
          <w:rFonts w:ascii="ＭＳ 明朝" w:hAnsi="ＭＳ 明朝" w:hint="eastAsia"/>
          <w:sz w:val="24"/>
        </w:rPr>
        <w:t xml:space="preserve">年　</w:t>
      </w:r>
      <w:r w:rsidR="00B509EA">
        <w:rPr>
          <w:rFonts w:ascii="ＭＳ 明朝" w:hAnsi="ＭＳ 明朝" w:hint="eastAsia"/>
          <w:sz w:val="24"/>
        </w:rPr>
        <w:t xml:space="preserve">　</w:t>
      </w:r>
      <w:r w:rsidRPr="00B509EA">
        <w:rPr>
          <w:rFonts w:ascii="ＭＳ 明朝" w:hAnsi="ＭＳ 明朝" w:hint="eastAsia"/>
          <w:sz w:val="24"/>
        </w:rPr>
        <w:t xml:space="preserve">月　</w:t>
      </w:r>
      <w:r w:rsidR="00B509EA">
        <w:rPr>
          <w:rFonts w:ascii="ＭＳ 明朝" w:hAnsi="ＭＳ 明朝" w:hint="eastAsia"/>
          <w:sz w:val="24"/>
        </w:rPr>
        <w:t xml:space="preserve">　</w:t>
      </w:r>
      <w:r w:rsidRPr="00B509EA">
        <w:rPr>
          <w:rFonts w:ascii="ＭＳ 明朝" w:hAnsi="ＭＳ 明朝" w:hint="eastAsia"/>
          <w:sz w:val="24"/>
        </w:rPr>
        <w:t>日付け</w:t>
      </w:r>
      <w:r w:rsidR="00B509EA">
        <w:rPr>
          <w:rFonts w:ascii="ＭＳ 明朝" w:hAnsi="ＭＳ 明朝" w:hint="eastAsia"/>
          <w:sz w:val="24"/>
        </w:rPr>
        <w:t xml:space="preserve">　</w:t>
      </w:r>
      <w:r w:rsidRPr="00B509EA">
        <w:rPr>
          <w:rFonts w:ascii="ＭＳ 明朝" w:hAnsi="ＭＳ 明朝" w:hint="eastAsia"/>
          <w:sz w:val="24"/>
        </w:rPr>
        <w:t>文書記号番号</w:t>
      </w:r>
      <w:r w:rsidR="00B509EA">
        <w:rPr>
          <w:rFonts w:ascii="ＭＳ 明朝" w:hAnsi="ＭＳ 明朝" w:hint="eastAsia"/>
          <w:sz w:val="24"/>
        </w:rPr>
        <w:t xml:space="preserve">　</w:t>
      </w:r>
      <w:r w:rsidRPr="00B509EA">
        <w:rPr>
          <w:rFonts w:ascii="ＭＳ 明朝" w:hAnsi="ＭＳ 明朝" w:hint="eastAsia"/>
          <w:sz w:val="24"/>
        </w:rPr>
        <w:t xml:space="preserve">をもって下記放置自動車の撤去を命じましたが、いまだ履行されていないので、　</w:t>
      </w:r>
      <w:r w:rsidR="00B509EA">
        <w:rPr>
          <w:rFonts w:ascii="ＭＳ 明朝" w:hAnsi="ＭＳ 明朝" w:hint="eastAsia"/>
          <w:sz w:val="24"/>
        </w:rPr>
        <w:t xml:space="preserve">　</w:t>
      </w:r>
      <w:r w:rsidRPr="00B509EA">
        <w:rPr>
          <w:rFonts w:ascii="ＭＳ 明朝" w:hAnsi="ＭＳ 明朝" w:hint="eastAsia"/>
          <w:sz w:val="24"/>
        </w:rPr>
        <w:t>年</w:t>
      </w:r>
      <w:r w:rsidR="00B509EA">
        <w:rPr>
          <w:rFonts w:ascii="ＭＳ 明朝" w:hAnsi="ＭＳ 明朝" w:hint="eastAsia"/>
          <w:sz w:val="24"/>
        </w:rPr>
        <w:t xml:space="preserve">　</w:t>
      </w:r>
      <w:r w:rsidRPr="00B509EA">
        <w:rPr>
          <w:rFonts w:ascii="ＭＳ 明朝" w:hAnsi="ＭＳ 明朝" w:hint="eastAsia"/>
          <w:sz w:val="24"/>
        </w:rPr>
        <w:t xml:space="preserve">　月</w:t>
      </w:r>
      <w:r w:rsidR="00B509EA">
        <w:rPr>
          <w:rFonts w:ascii="ＭＳ 明朝" w:hAnsi="ＭＳ 明朝" w:hint="eastAsia"/>
          <w:sz w:val="24"/>
        </w:rPr>
        <w:t xml:space="preserve">　</w:t>
      </w:r>
      <w:r w:rsidRPr="00B509EA">
        <w:rPr>
          <w:rFonts w:ascii="ＭＳ 明朝" w:hAnsi="ＭＳ 明朝" w:hint="eastAsia"/>
          <w:sz w:val="24"/>
        </w:rPr>
        <w:t xml:space="preserve">　日までに必ず撤去して下さい。</w:t>
      </w:r>
    </w:p>
    <w:p w:rsidR="002B41AD" w:rsidRPr="00B509EA" w:rsidRDefault="002B41AD" w:rsidP="00B509EA">
      <w:pPr>
        <w:ind w:firstLineChars="100" w:firstLine="240"/>
        <w:rPr>
          <w:rFonts w:ascii="ＭＳ 明朝" w:hAnsi="ＭＳ 明朝" w:hint="eastAsia"/>
          <w:sz w:val="24"/>
        </w:rPr>
      </w:pPr>
      <w:r w:rsidRPr="00B509EA">
        <w:rPr>
          <w:rFonts w:ascii="ＭＳ 明朝" w:hAnsi="ＭＳ 明朝" w:hint="eastAsia"/>
          <w:sz w:val="24"/>
        </w:rPr>
        <w:t>なお、上記期限までに撤去しないときは、行政代執行法第2条の規定に基づき代執行いたします。</w:t>
      </w:r>
    </w:p>
    <w:p w:rsidR="002B41AD" w:rsidRPr="00B509EA" w:rsidRDefault="002B41AD" w:rsidP="00B509EA">
      <w:pPr>
        <w:ind w:firstLineChars="100" w:firstLine="240"/>
        <w:rPr>
          <w:rFonts w:ascii="ＭＳ 明朝" w:hAnsi="ＭＳ 明朝" w:hint="eastAsia"/>
          <w:sz w:val="24"/>
        </w:rPr>
      </w:pPr>
      <w:r w:rsidRPr="00B509EA">
        <w:rPr>
          <w:rFonts w:ascii="ＭＳ 明朝" w:hAnsi="ＭＳ 明朝" w:hint="eastAsia"/>
          <w:sz w:val="24"/>
        </w:rPr>
        <w:t>同法第3条第1項の規定に基づき戒告します。</w:t>
      </w:r>
    </w:p>
    <w:p w:rsidR="002B41AD" w:rsidRPr="00B509EA" w:rsidRDefault="002B41AD" w:rsidP="002B41AD">
      <w:pPr>
        <w:rPr>
          <w:rFonts w:ascii="ＭＳ 明朝" w:hAnsi="ＭＳ 明朝" w:hint="eastAsia"/>
          <w:sz w:val="24"/>
        </w:rPr>
      </w:pPr>
    </w:p>
    <w:p w:rsidR="00B95C97" w:rsidRPr="00B509EA" w:rsidRDefault="002B41AD" w:rsidP="00B95C97">
      <w:pPr>
        <w:pStyle w:val="a3"/>
        <w:rPr>
          <w:rFonts w:ascii="ＭＳ 明朝" w:hAnsi="ＭＳ 明朝" w:hint="eastAsia"/>
          <w:sz w:val="24"/>
        </w:rPr>
      </w:pPr>
      <w:r w:rsidRPr="00B509EA">
        <w:rPr>
          <w:rFonts w:ascii="ＭＳ 明朝" w:hAnsi="ＭＳ 明朝" w:hint="eastAsia"/>
          <w:sz w:val="24"/>
        </w:rPr>
        <w:t>記</w:t>
      </w:r>
    </w:p>
    <w:p w:rsidR="00B95C97" w:rsidRPr="00B509EA" w:rsidRDefault="00B95C97" w:rsidP="00B95C97">
      <w:pPr>
        <w:rPr>
          <w:rFonts w:ascii="ＭＳ 明朝" w:hAnsi="ＭＳ 明朝" w:hint="eastAsia"/>
          <w:sz w:val="24"/>
        </w:rPr>
      </w:pPr>
    </w:p>
    <w:p w:rsidR="00B95C97" w:rsidRPr="00B509EA" w:rsidRDefault="00B95C97" w:rsidP="00B95C97">
      <w:pPr>
        <w:rPr>
          <w:rFonts w:ascii="ＭＳ 明朝" w:hAnsi="ＭＳ 明朝" w:hint="eastAsia"/>
          <w:sz w:val="24"/>
        </w:rPr>
      </w:pPr>
      <w:r w:rsidRPr="00B509EA">
        <w:rPr>
          <w:rFonts w:ascii="ＭＳ 明朝" w:hAnsi="ＭＳ 明朝" w:hint="eastAsia"/>
          <w:sz w:val="24"/>
        </w:rPr>
        <w:t>1　対象物件</w:t>
      </w:r>
    </w:p>
    <w:p w:rsidR="00B95C97" w:rsidRPr="00B509EA" w:rsidRDefault="00B95C97" w:rsidP="00B95C97">
      <w:pPr>
        <w:rPr>
          <w:rFonts w:ascii="ＭＳ 明朝" w:hAnsi="ＭＳ 明朝" w:hint="eastAsia"/>
          <w:sz w:val="24"/>
        </w:rPr>
      </w:pPr>
    </w:p>
    <w:p w:rsidR="00B95C97" w:rsidRPr="00B509EA" w:rsidRDefault="00B95C97" w:rsidP="00B95C97">
      <w:pPr>
        <w:rPr>
          <w:rFonts w:ascii="ＭＳ 明朝" w:hAnsi="ＭＳ 明朝" w:hint="eastAsia"/>
          <w:sz w:val="24"/>
        </w:rPr>
      </w:pPr>
    </w:p>
    <w:p w:rsidR="00B95C97" w:rsidRPr="00B509EA" w:rsidRDefault="00B95C97" w:rsidP="00B95C97">
      <w:pPr>
        <w:rPr>
          <w:rFonts w:ascii="ＭＳ 明朝" w:hAnsi="ＭＳ 明朝" w:hint="eastAsia"/>
          <w:sz w:val="24"/>
        </w:rPr>
      </w:pPr>
    </w:p>
    <w:p w:rsidR="00B95C97" w:rsidRPr="00B509EA" w:rsidRDefault="00B509EA" w:rsidP="00B95C97">
      <w:pPr>
        <w:rPr>
          <w:rFonts w:ascii="ＭＳ 明朝" w:hAnsi="ＭＳ 明朝" w:hint="eastAsia"/>
          <w:sz w:val="24"/>
        </w:rPr>
      </w:pPr>
      <w:r>
        <w:rPr>
          <w:rFonts w:ascii="ＭＳ 明朝" w:hAnsi="ＭＳ 明朝"/>
          <w:sz w:val="24"/>
        </w:rPr>
        <w:t>2</w:t>
      </w:r>
      <w:r w:rsidR="00B95C97" w:rsidRPr="00B509EA">
        <w:rPr>
          <w:rFonts w:ascii="ＭＳ 明朝" w:hAnsi="ＭＳ 明朝" w:hint="eastAsia"/>
          <w:sz w:val="24"/>
        </w:rPr>
        <w:t xml:space="preserve">　場所</w:t>
      </w:r>
    </w:p>
    <w:p w:rsidR="00B95C97" w:rsidRPr="00B509EA" w:rsidRDefault="00B95C97" w:rsidP="00B95C97">
      <w:pPr>
        <w:rPr>
          <w:rFonts w:ascii="ＭＳ 明朝" w:hAnsi="ＭＳ 明朝" w:hint="eastAsia"/>
          <w:sz w:val="24"/>
        </w:rPr>
      </w:pPr>
    </w:p>
    <w:p w:rsidR="00B95C97" w:rsidRPr="00B509EA" w:rsidRDefault="00B95C97" w:rsidP="00B95C97">
      <w:pPr>
        <w:rPr>
          <w:rFonts w:ascii="ＭＳ 明朝" w:hAnsi="ＭＳ 明朝" w:hint="eastAsia"/>
          <w:sz w:val="24"/>
        </w:rPr>
      </w:pPr>
    </w:p>
    <w:p w:rsidR="00B95C97" w:rsidRPr="00B509EA" w:rsidRDefault="00B95C97" w:rsidP="00B95C97">
      <w:pPr>
        <w:rPr>
          <w:rFonts w:ascii="ＭＳ 明朝" w:hAnsi="ＭＳ 明朝" w:hint="eastAsia"/>
          <w:sz w:val="24"/>
        </w:rPr>
      </w:pPr>
    </w:p>
    <w:p w:rsidR="00B95C97" w:rsidRPr="00B509EA" w:rsidRDefault="00B95C97" w:rsidP="00B95C97">
      <w:pPr>
        <w:rPr>
          <w:rFonts w:ascii="ＭＳ 明朝" w:hAnsi="ＭＳ 明朝" w:hint="eastAsia"/>
          <w:sz w:val="24"/>
        </w:rPr>
      </w:pPr>
      <w:r w:rsidRPr="00B509EA">
        <w:rPr>
          <w:rFonts w:ascii="ＭＳ 明朝" w:hAnsi="ＭＳ 明朝" w:hint="eastAsia"/>
          <w:sz w:val="24"/>
        </w:rPr>
        <w:t>《教示》</w:t>
      </w:r>
    </w:p>
    <w:p w:rsidR="00B95C97" w:rsidRPr="007E69BE" w:rsidRDefault="00B509EA" w:rsidP="00B509EA">
      <w:pPr>
        <w:ind w:left="240" w:hangingChars="100" w:hanging="240"/>
        <w:rPr>
          <w:rFonts w:ascii="ＭＳ 明朝" w:hAnsi="ＭＳ 明朝" w:hint="eastAsia"/>
          <w:sz w:val="24"/>
        </w:rPr>
      </w:pPr>
      <w:r>
        <w:rPr>
          <w:rFonts w:ascii="ＭＳ 明朝" w:hAnsi="ＭＳ 明朝"/>
          <w:sz w:val="24"/>
        </w:rPr>
        <w:t>1</w:t>
      </w:r>
      <w:r w:rsidR="00B95C97" w:rsidRPr="00B509EA">
        <w:rPr>
          <w:rFonts w:ascii="ＭＳ 明朝" w:hAnsi="ＭＳ 明朝" w:hint="eastAsia"/>
          <w:sz w:val="24"/>
        </w:rPr>
        <w:t xml:space="preserve">　この処分に不服がある場合は、この処分があったことを知った日の翌日か</w:t>
      </w:r>
      <w:r w:rsidR="00B95C97" w:rsidRPr="007E69BE">
        <w:rPr>
          <w:rFonts w:ascii="ＭＳ 明朝" w:hAnsi="ＭＳ 明朝" w:hint="eastAsia"/>
          <w:sz w:val="24"/>
        </w:rPr>
        <w:t>ら起算して</w:t>
      </w:r>
      <w:r w:rsidR="00DF225E" w:rsidRPr="007E69BE">
        <w:rPr>
          <w:rFonts w:ascii="ＭＳ 明朝" w:hAnsi="ＭＳ 明朝" w:hint="eastAsia"/>
          <w:sz w:val="24"/>
          <w:szCs w:val="18"/>
        </w:rPr>
        <w:t>3(か)月</w:t>
      </w:r>
      <w:r w:rsidR="00B95C97" w:rsidRPr="007E69BE">
        <w:rPr>
          <w:rFonts w:ascii="ＭＳ 明朝" w:hAnsi="ＭＳ 明朝" w:hint="eastAsia"/>
          <w:sz w:val="24"/>
        </w:rPr>
        <w:t>以内に、北見市長に対して</w:t>
      </w:r>
      <w:r w:rsidR="00DF225E" w:rsidRPr="007E69BE">
        <w:rPr>
          <w:rFonts w:ascii="ＭＳ 明朝" w:hAnsi="ＭＳ 明朝" w:hint="eastAsia"/>
          <w:sz w:val="24"/>
        </w:rPr>
        <w:t>審査請求</w:t>
      </w:r>
      <w:r w:rsidR="00B95C97" w:rsidRPr="007E69BE">
        <w:rPr>
          <w:rFonts w:ascii="ＭＳ 明朝" w:hAnsi="ＭＳ 明朝" w:hint="eastAsia"/>
          <w:sz w:val="24"/>
        </w:rPr>
        <w:t>をすることができます。</w:t>
      </w:r>
    </w:p>
    <w:p w:rsidR="00B95C97" w:rsidRPr="00B509EA" w:rsidRDefault="00B509EA" w:rsidP="00B509EA">
      <w:pPr>
        <w:ind w:left="240" w:hangingChars="100" w:hanging="240"/>
        <w:rPr>
          <w:rFonts w:ascii="ＭＳ 明朝" w:hAnsi="ＭＳ 明朝" w:hint="eastAsia"/>
          <w:sz w:val="24"/>
        </w:rPr>
      </w:pPr>
      <w:r w:rsidRPr="007E69BE">
        <w:rPr>
          <w:rFonts w:ascii="ＭＳ 明朝" w:hAnsi="ＭＳ 明朝"/>
          <w:sz w:val="24"/>
        </w:rPr>
        <w:t>2</w:t>
      </w:r>
      <w:r w:rsidR="00B95C97" w:rsidRPr="007E69BE">
        <w:rPr>
          <w:rFonts w:ascii="ＭＳ 明朝" w:hAnsi="ＭＳ 明朝" w:hint="eastAsia"/>
          <w:sz w:val="24"/>
        </w:rPr>
        <w:t xml:space="preserve">　この処分については、この処分があったことを知った日の翌日から起算して6月以内に、北見市を被告として（訴訟において北見市を代表する者は北見市長となります。）、処分の取り消しの訴えを提起することができます（なお、この処分があったことを知った日の翌日から起算して6月以内であっても、この処分の日の翌日から起算して1年を経過すると処分の取り消しの訴えを提起することができなくなります。）。ただし、上記</w:t>
      </w:r>
      <w:r w:rsidRPr="007E69BE">
        <w:rPr>
          <w:rFonts w:ascii="ＭＳ 明朝" w:hAnsi="ＭＳ 明朝"/>
          <w:sz w:val="24"/>
        </w:rPr>
        <w:t>1</w:t>
      </w:r>
      <w:r w:rsidR="00B95C97" w:rsidRPr="007E69BE">
        <w:rPr>
          <w:rFonts w:ascii="ＭＳ 明朝" w:hAnsi="ＭＳ 明朝" w:hint="eastAsia"/>
          <w:sz w:val="24"/>
        </w:rPr>
        <w:t>の</w:t>
      </w:r>
      <w:r w:rsidR="00DF225E" w:rsidRPr="007E69BE">
        <w:rPr>
          <w:rFonts w:ascii="ＭＳ 明朝" w:hAnsi="ＭＳ 明朝" w:hint="eastAsia"/>
          <w:sz w:val="24"/>
        </w:rPr>
        <w:t>審査請求</w:t>
      </w:r>
      <w:r w:rsidR="00B95C97" w:rsidRPr="007E69BE">
        <w:rPr>
          <w:rFonts w:ascii="ＭＳ 明朝" w:hAnsi="ＭＳ 明朝" w:hint="eastAsia"/>
          <w:sz w:val="24"/>
        </w:rPr>
        <w:t>をした場合には、当該</w:t>
      </w:r>
      <w:r w:rsidR="00DF225E" w:rsidRPr="007E69BE">
        <w:rPr>
          <w:rFonts w:ascii="ＭＳ 明朝" w:hAnsi="ＭＳ 明朝" w:hint="eastAsia"/>
          <w:sz w:val="24"/>
        </w:rPr>
        <w:t>審査請求</w:t>
      </w:r>
      <w:r w:rsidR="00B95C97" w:rsidRPr="007E69BE">
        <w:rPr>
          <w:rFonts w:ascii="ＭＳ 明朝" w:hAnsi="ＭＳ 明朝" w:hint="eastAsia"/>
          <w:sz w:val="24"/>
        </w:rPr>
        <w:t>に対する</w:t>
      </w:r>
      <w:r w:rsidR="00DF225E" w:rsidRPr="007E69BE">
        <w:rPr>
          <w:rFonts w:ascii="ＭＳ 明朝" w:hAnsi="ＭＳ 明朝" w:hint="eastAsia"/>
          <w:sz w:val="24"/>
        </w:rPr>
        <w:t>裁決</w:t>
      </w:r>
      <w:r w:rsidR="00B95C97" w:rsidRPr="007E69BE">
        <w:rPr>
          <w:rFonts w:ascii="ＭＳ 明朝" w:hAnsi="ＭＳ 明朝" w:hint="eastAsia"/>
          <w:sz w:val="24"/>
        </w:rPr>
        <w:t>があったことを知った日の翌日から起算して6月以内に、処分の取り消しの訴えを提起す</w:t>
      </w:r>
      <w:r w:rsidR="00B95C97" w:rsidRPr="00B509EA">
        <w:rPr>
          <w:rFonts w:ascii="ＭＳ 明朝" w:hAnsi="ＭＳ 明朝" w:hint="eastAsia"/>
          <w:sz w:val="24"/>
        </w:rPr>
        <w:t>ることができます。</w:t>
      </w:r>
    </w:p>
    <w:sectPr w:rsidR="00B95C97" w:rsidRPr="00B509EA" w:rsidSect="00B95C97">
      <w:pgSz w:w="11906" w:h="16838"/>
      <w:pgMar w:top="113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E6A" w:rsidRDefault="00136E6A" w:rsidP="00DF225E">
      <w:r>
        <w:separator/>
      </w:r>
    </w:p>
  </w:endnote>
  <w:endnote w:type="continuationSeparator" w:id="0">
    <w:p w:rsidR="00136E6A" w:rsidRDefault="00136E6A" w:rsidP="00DF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E6A" w:rsidRDefault="00136E6A" w:rsidP="00DF225E">
      <w:r>
        <w:separator/>
      </w:r>
    </w:p>
  </w:footnote>
  <w:footnote w:type="continuationSeparator" w:id="0">
    <w:p w:rsidR="00136E6A" w:rsidRDefault="00136E6A" w:rsidP="00DF2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41AD"/>
    <w:rsid w:val="00024761"/>
    <w:rsid w:val="000D2F2E"/>
    <w:rsid w:val="00124BF3"/>
    <w:rsid w:val="00136E6A"/>
    <w:rsid w:val="00153D02"/>
    <w:rsid w:val="001E4C5F"/>
    <w:rsid w:val="002030C5"/>
    <w:rsid w:val="00234D71"/>
    <w:rsid w:val="002810ED"/>
    <w:rsid w:val="002B41AD"/>
    <w:rsid w:val="002C1914"/>
    <w:rsid w:val="003F6B04"/>
    <w:rsid w:val="0040601F"/>
    <w:rsid w:val="0042673A"/>
    <w:rsid w:val="00435DE3"/>
    <w:rsid w:val="004745D4"/>
    <w:rsid w:val="00502419"/>
    <w:rsid w:val="00505212"/>
    <w:rsid w:val="00517338"/>
    <w:rsid w:val="005422C0"/>
    <w:rsid w:val="00553DCF"/>
    <w:rsid w:val="0061604D"/>
    <w:rsid w:val="00657A45"/>
    <w:rsid w:val="006802A0"/>
    <w:rsid w:val="006C66A5"/>
    <w:rsid w:val="006F4E31"/>
    <w:rsid w:val="00735CC5"/>
    <w:rsid w:val="007674DE"/>
    <w:rsid w:val="007E69BE"/>
    <w:rsid w:val="0083721D"/>
    <w:rsid w:val="008909B3"/>
    <w:rsid w:val="00893A0F"/>
    <w:rsid w:val="008C2839"/>
    <w:rsid w:val="008C6CC6"/>
    <w:rsid w:val="00902E1F"/>
    <w:rsid w:val="00922269"/>
    <w:rsid w:val="00934FA2"/>
    <w:rsid w:val="00941AB7"/>
    <w:rsid w:val="00944092"/>
    <w:rsid w:val="009615D8"/>
    <w:rsid w:val="0096332F"/>
    <w:rsid w:val="009C5B90"/>
    <w:rsid w:val="009E035E"/>
    <w:rsid w:val="00B509EA"/>
    <w:rsid w:val="00B64890"/>
    <w:rsid w:val="00B92863"/>
    <w:rsid w:val="00B95C97"/>
    <w:rsid w:val="00C12BB6"/>
    <w:rsid w:val="00C56E93"/>
    <w:rsid w:val="00CD6E2C"/>
    <w:rsid w:val="00D14E80"/>
    <w:rsid w:val="00D76953"/>
    <w:rsid w:val="00DA01F4"/>
    <w:rsid w:val="00DC6201"/>
    <w:rsid w:val="00DD6C53"/>
    <w:rsid w:val="00DF225E"/>
    <w:rsid w:val="00E04E0B"/>
    <w:rsid w:val="00E44DE0"/>
    <w:rsid w:val="00E8709E"/>
    <w:rsid w:val="00EE2EBE"/>
    <w:rsid w:val="00F76EC2"/>
    <w:rsid w:val="00FA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46B42B-DEF8-4E91-80B8-EFFB1EC6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95C97"/>
    <w:pPr>
      <w:jc w:val="center"/>
    </w:pPr>
  </w:style>
  <w:style w:type="paragraph" w:styleId="a4">
    <w:name w:val="Closing"/>
    <w:basedOn w:val="a"/>
    <w:rsid w:val="00B95C97"/>
    <w:pPr>
      <w:jc w:val="right"/>
    </w:pPr>
  </w:style>
  <w:style w:type="paragraph" w:styleId="a5">
    <w:name w:val="header"/>
    <w:basedOn w:val="a"/>
    <w:link w:val="a6"/>
    <w:rsid w:val="00DF225E"/>
    <w:pPr>
      <w:tabs>
        <w:tab w:val="center" w:pos="4252"/>
        <w:tab w:val="right" w:pos="8504"/>
      </w:tabs>
      <w:snapToGrid w:val="0"/>
    </w:pPr>
  </w:style>
  <w:style w:type="character" w:customStyle="1" w:styleId="a6">
    <w:name w:val="ヘッダー (文字)"/>
    <w:link w:val="a5"/>
    <w:rsid w:val="00DF225E"/>
    <w:rPr>
      <w:kern w:val="2"/>
      <w:sz w:val="21"/>
      <w:szCs w:val="24"/>
    </w:rPr>
  </w:style>
  <w:style w:type="paragraph" w:styleId="a7">
    <w:name w:val="footer"/>
    <w:basedOn w:val="a"/>
    <w:link w:val="a8"/>
    <w:rsid w:val="00DF225E"/>
    <w:pPr>
      <w:tabs>
        <w:tab w:val="center" w:pos="4252"/>
        <w:tab w:val="right" w:pos="8504"/>
      </w:tabs>
      <w:snapToGrid w:val="0"/>
    </w:pPr>
  </w:style>
  <w:style w:type="character" w:customStyle="1" w:styleId="a8">
    <w:name w:val="フッター (文字)"/>
    <w:link w:val="a7"/>
    <w:rsid w:val="00DF22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1912</dc:creator>
  <cp:keywords/>
  <cp:lastModifiedBy>Hidenori Suzuki</cp:lastModifiedBy>
  <cp:revision>2</cp:revision>
  <dcterms:created xsi:type="dcterms:W3CDTF">2025-09-26T15:18:00Z</dcterms:created>
  <dcterms:modified xsi:type="dcterms:W3CDTF">2025-09-26T15:18:00Z</dcterms:modified>
</cp:coreProperties>
</file>