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FD05" w14:textId="77777777" w:rsidR="00507725" w:rsidRPr="00FF2AE6" w:rsidRDefault="00507725" w:rsidP="00507725">
      <w:pPr>
        <w:pStyle w:val="a3"/>
        <w:rPr>
          <w:rFonts w:hint="eastAsia"/>
          <w:sz w:val="28"/>
        </w:rPr>
      </w:pPr>
      <w:r w:rsidRPr="00FF2AE6">
        <w:rPr>
          <w:rFonts w:hint="eastAsia"/>
          <w:sz w:val="28"/>
        </w:rPr>
        <w:t>別記様式第３号</w:t>
      </w:r>
    </w:p>
    <w:p w14:paraId="693D9EAD" w14:textId="77777777" w:rsidR="00507725" w:rsidRPr="00FF2AE6" w:rsidRDefault="00507725" w:rsidP="00507725">
      <w:pPr>
        <w:rPr>
          <w:rFonts w:hint="eastAsia"/>
          <w:sz w:val="28"/>
        </w:rPr>
      </w:pPr>
    </w:p>
    <w:p w14:paraId="7BFD4868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32"/>
        </w:rPr>
      </w:pPr>
      <w:r w:rsidRPr="00FF2AE6">
        <w:rPr>
          <w:rFonts w:hint="eastAsia"/>
          <w:sz w:val="32"/>
        </w:rPr>
        <w:t xml:space="preserve">　</w:t>
      </w:r>
      <w:r w:rsidRPr="00FF2AE6">
        <w:rPr>
          <w:rFonts w:hint="eastAsia"/>
          <w:sz w:val="32"/>
          <w:u w:val="single"/>
        </w:rPr>
        <w:t xml:space="preserve">　　　　　　　　　</w:t>
      </w:r>
      <w:r w:rsidRPr="00FF2AE6">
        <w:rPr>
          <w:rFonts w:hint="eastAsia"/>
          <w:sz w:val="32"/>
        </w:rPr>
        <w:t xml:space="preserve">　補助事業等変更協議結果通知書</w:t>
      </w:r>
    </w:p>
    <w:p w14:paraId="3ECFBDC2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14:paraId="42AF9E9B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14:paraId="6664860F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FF2AE6">
        <w:rPr>
          <w:rFonts w:hint="eastAsia"/>
          <w:sz w:val="28"/>
        </w:rPr>
        <w:t>(</w:t>
      </w:r>
      <w:r w:rsidRPr="00FF2AE6">
        <w:rPr>
          <w:rFonts w:hint="eastAsia"/>
          <w:sz w:val="28"/>
        </w:rPr>
        <w:t>主務課の文書記号</w:t>
      </w:r>
      <w:r w:rsidRPr="00FF2AE6">
        <w:rPr>
          <w:rFonts w:hint="eastAsia"/>
          <w:sz w:val="28"/>
        </w:rPr>
        <w:t>)</w:t>
      </w:r>
      <w:r w:rsidRPr="00FF2AE6">
        <w:rPr>
          <w:rFonts w:hint="eastAsia"/>
          <w:sz w:val="28"/>
        </w:rPr>
        <w:t>指令第　　号</w:t>
      </w:r>
    </w:p>
    <w:p w14:paraId="3977E0EA" w14:textId="77777777" w:rsidR="00507725" w:rsidRPr="00FF2AE6" w:rsidRDefault="00FF2AE6" w:rsidP="00507725">
      <w:pPr>
        <w:pStyle w:val="a5"/>
        <w:tabs>
          <w:tab w:val="left" w:pos="5739"/>
        </w:tabs>
        <w:rPr>
          <w:rFonts w:hint="eastAsia"/>
          <w:sz w:val="28"/>
        </w:rPr>
      </w:pPr>
      <w:r w:rsidRPr="00FF2AE6">
        <w:rPr>
          <w:rFonts w:hint="eastAsia"/>
          <w:sz w:val="28"/>
        </w:rPr>
        <w:t xml:space="preserve">　　</w:t>
      </w:r>
      <w:r w:rsidR="00507725" w:rsidRPr="00FF2AE6">
        <w:rPr>
          <w:rFonts w:hint="eastAsia"/>
          <w:sz w:val="28"/>
        </w:rPr>
        <w:t xml:space="preserve">　　年　　月　　日</w:t>
      </w:r>
    </w:p>
    <w:p w14:paraId="46FC4753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57491E95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2B271565" w14:textId="77777777" w:rsidR="00507725" w:rsidRPr="00FF2AE6" w:rsidRDefault="00507725" w:rsidP="00507725">
      <w:pPr>
        <w:tabs>
          <w:tab w:val="left" w:pos="5739"/>
        </w:tabs>
        <w:jc w:val="left"/>
        <w:rPr>
          <w:rFonts w:hint="eastAsia"/>
          <w:sz w:val="28"/>
        </w:rPr>
      </w:pPr>
    </w:p>
    <w:p w14:paraId="156C8050" w14:textId="77777777" w:rsidR="00507725" w:rsidRPr="00FF2AE6" w:rsidRDefault="00671F36" w:rsidP="00507725">
      <w:pPr>
        <w:tabs>
          <w:tab w:val="left" w:pos="5739"/>
        </w:tabs>
        <w:jc w:val="left"/>
        <w:rPr>
          <w:rFonts w:hint="eastAsia"/>
          <w:sz w:val="28"/>
        </w:rPr>
      </w:pPr>
      <w:r w:rsidRPr="00FF2AE6">
        <w:rPr>
          <w:rFonts w:hint="eastAsia"/>
          <w:sz w:val="28"/>
        </w:rPr>
        <w:t xml:space="preserve">　　　　　　　　　　　　　　　様</w:t>
      </w:r>
    </w:p>
    <w:p w14:paraId="7E832E83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099C534D" w14:textId="77777777" w:rsidR="00507725" w:rsidRPr="00FF2AE6" w:rsidRDefault="00507725" w:rsidP="00507725">
      <w:pPr>
        <w:ind w:firstLine="300"/>
        <w:rPr>
          <w:rFonts w:hint="eastAsia"/>
          <w:sz w:val="22"/>
        </w:rPr>
      </w:pPr>
      <w:r w:rsidRPr="00FF2AE6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FF2AE6">
        <w:rPr>
          <w:rFonts w:hint="eastAsia"/>
          <w:sz w:val="22"/>
        </w:rPr>
        <w:t xml:space="preserve">　</w:t>
      </w:r>
      <w:r w:rsidRPr="00FF2AE6">
        <w:rPr>
          <w:rFonts w:hint="eastAsia"/>
          <w:sz w:val="22"/>
          <w:bdr w:val="single" w:sz="4" w:space="0" w:color="auto"/>
        </w:rPr>
        <w:t>印</w:t>
      </w:r>
    </w:p>
    <w:p w14:paraId="4D346040" w14:textId="77777777" w:rsidR="00507725" w:rsidRPr="00FF2AE6" w:rsidRDefault="00507725" w:rsidP="00671F36">
      <w:pPr>
        <w:rPr>
          <w:rFonts w:hint="eastAsia"/>
          <w:sz w:val="28"/>
        </w:rPr>
      </w:pPr>
    </w:p>
    <w:p w14:paraId="6D5D68B0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3386284A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FF2AE6">
        <w:rPr>
          <w:rFonts w:hint="eastAsia"/>
          <w:sz w:val="28"/>
        </w:rPr>
        <w:t xml:space="preserve">　</w:t>
      </w:r>
      <w:r w:rsidR="00FF2AE6" w:rsidRPr="00FF2AE6">
        <w:rPr>
          <w:rFonts w:hint="eastAsia"/>
          <w:sz w:val="28"/>
        </w:rPr>
        <w:t xml:space="preserve">　　</w:t>
      </w:r>
      <w:r w:rsidRPr="00FF2AE6">
        <w:rPr>
          <w:rFonts w:hint="eastAsia"/>
          <w:sz w:val="28"/>
        </w:rPr>
        <w:t xml:space="preserve">　　年　　月　　日変更協議のあった標記補助事業等について、下記のとおり通知します。</w:t>
      </w:r>
    </w:p>
    <w:p w14:paraId="3CC47E91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593858CA" w14:textId="77777777" w:rsidR="00507725" w:rsidRPr="00FF2AE6" w:rsidRDefault="00507725" w:rsidP="00507725">
      <w:pPr>
        <w:tabs>
          <w:tab w:val="left" w:pos="5739"/>
        </w:tabs>
        <w:jc w:val="center"/>
        <w:rPr>
          <w:rFonts w:hint="eastAsia"/>
          <w:sz w:val="28"/>
        </w:rPr>
      </w:pPr>
      <w:r w:rsidRPr="00FF2AE6">
        <w:rPr>
          <w:rFonts w:hint="eastAsia"/>
          <w:sz w:val="28"/>
        </w:rPr>
        <w:t>記</w:t>
      </w:r>
    </w:p>
    <w:p w14:paraId="61B32E99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320F8F08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FF2AE6">
        <w:rPr>
          <w:rFonts w:hint="eastAsia"/>
          <w:sz w:val="28"/>
        </w:rPr>
        <w:t xml:space="preserve">　１．結果　　　　　　承認</w:t>
      </w:r>
    </w:p>
    <w:p w14:paraId="19EEEB84" w14:textId="77777777" w:rsidR="00507725" w:rsidRPr="00FF2AE6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14:paraId="7DCDF6F9" w14:textId="77777777" w:rsidR="00507725" w:rsidRPr="00FF2AE6" w:rsidRDefault="00507725" w:rsidP="00507725">
      <w:pPr>
        <w:tabs>
          <w:tab w:val="left" w:pos="5739"/>
        </w:tabs>
        <w:ind w:firstLineChars="100" w:firstLine="259"/>
        <w:rPr>
          <w:rFonts w:hint="eastAsia"/>
          <w:sz w:val="28"/>
        </w:rPr>
      </w:pPr>
      <w:r w:rsidRPr="00FF2AE6">
        <w:rPr>
          <w:rFonts w:hint="eastAsia"/>
          <w:sz w:val="28"/>
        </w:rPr>
        <w:t xml:space="preserve">２．内容　　　　　　</w:t>
      </w:r>
    </w:p>
    <w:p w14:paraId="6188AE5C" w14:textId="77777777" w:rsidR="00507725" w:rsidRPr="00FF2AE6" w:rsidRDefault="00507725" w:rsidP="00671F36">
      <w:pPr>
        <w:tabs>
          <w:tab w:val="left" w:pos="5739"/>
        </w:tabs>
        <w:rPr>
          <w:rFonts w:hint="eastAsia"/>
          <w:sz w:val="28"/>
        </w:rPr>
      </w:pPr>
    </w:p>
    <w:p w14:paraId="5395DBA8" w14:textId="77777777" w:rsidR="00507725" w:rsidRPr="00FF2AE6" w:rsidRDefault="00507725" w:rsidP="00671F36">
      <w:pPr>
        <w:tabs>
          <w:tab w:val="left" w:pos="5739"/>
        </w:tabs>
        <w:rPr>
          <w:rFonts w:hint="eastAsia"/>
          <w:sz w:val="28"/>
        </w:rPr>
      </w:pPr>
      <w:r w:rsidRPr="00FF2AE6">
        <w:rPr>
          <w:rFonts w:hint="eastAsia"/>
          <w:noProof/>
          <w:sz w:val="28"/>
        </w:rPr>
        <w:pict w14:anchorId="48ACD5F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2.85pt;margin-top:23.45pt;width:457pt;height:143.5pt;z-index:251657728">
            <v:textbox style="mso-next-textbox:#_x0000_s1032" inset="5.85pt,.7pt,5.85pt,.7pt">
              <w:txbxContent>
                <w:p w14:paraId="0AB512AC" w14:textId="77777777" w:rsidR="00507725" w:rsidRPr="001F79C3" w:rsidRDefault="00507725" w:rsidP="00507725">
                  <w:pPr>
                    <w:rPr>
                      <w:rFonts w:hint="eastAsia"/>
                      <w:sz w:val="28"/>
                      <w:szCs w:val="28"/>
                    </w:rPr>
                  </w:pPr>
                  <w:r w:rsidRPr="001F79C3">
                    <w:rPr>
                      <w:rFonts w:hint="eastAsia"/>
                      <w:sz w:val="28"/>
                      <w:szCs w:val="28"/>
                    </w:rPr>
                    <w:t>本通知書を使用する場合は</w:t>
                  </w:r>
                  <w:r>
                    <w:rPr>
                      <w:rFonts w:hint="eastAsia"/>
                      <w:sz w:val="28"/>
                      <w:szCs w:val="28"/>
                    </w:rPr>
                    <w:t>この欄を</w:t>
                  </w:r>
                  <w:r w:rsidRPr="001F79C3">
                    <w:rPr>
                      <w:rFonts w:hint="eastAsia"/>
                      <w:sz w:val="28"/>
                      <w:szCs w:val="28"/>
                    </w:rPr>
                    <w:t>削除すること</w:t>
                  </w:r>
                </w:p>
                <w:p w14:paraId="5F99FA98" w14:textId="77777777" w:rsidR="00507725" w:rsidRPr="001F79C3" w:rsidRDefault="00507725" w:rsidP="00507725">
                  <w:pPr>
                    <w:rPr>
                      <w:rFonts w:hint="eastAsia"/>
                      <w:sz w:val="28"/>
                      <w:szCs w:val="28"/>
                    </w:rPr>
                  </w:pPr>
                  <w:r w:rsidRPr="001F79C3">
                    <w:rPr>
                      <w:rFonts w:hint="eastAsia"/>
                      <w:sz w:val="28"/>
                      <w:szCs w:val="28"/>
                    </w:rPr>
                    <w:t>注１　承認しない場合は、「１．結果」において「不承認」と記載すること。</w:t>
                  </w:r>
                </w:p>
                <w:p w14:paraId="312F7635" w14:textId="77777777" w:rsidR="00507725" w:rsidRPr="001F79C3" w:rsidRDefault="00507725" w:rsidP="00507725">
                  <w:pPr>
                    <w:rPr>
                      <w:rFonts w:hint="eastAsia"/>
                      <w:sz w:val="28"/>
                      <w:szCs w:val="28"/>
                    </w:rPr>
                  </w:pPr>
                  <w:r w:rsidRPr="001F79C3">
                    <w:rPr>
                      <w:rFonts w:hint="eastAsia"/>
                      <w:sz w:val="28"/>
                      <w:szCs w:val="28"/>
                    </w:rPr>
                    <w:t>注２　「２．内容」については、協議内容を記載すること。</w:t>
                  </w:r>
                </w:p>
                <w:p w14:paraId="04D692B1" w14:textId="77777777" w:rsidR="00507725" w:rsidRPr="001F79C3" w:rsidRDefault="00507725" w:rsidP="00507725">
                  <w:pPr>
                    <w:rPr>
                      <w:rFonts w:hint="eastAsia"/>
                      <w:sz w:val="28"/>
                      <w:szCs w:val="28"/>
                    </w:rPr>
                  </w:pPr>
                  <w:r w:rsidRPr="001F79C3">
                    <w:rPr>
                      <w:rFonts w:hint="eastAsia"/>
                      <w:sz w:val="28"/>
                      <w:szCs w:val="28"/>
                    </w:rPr>
                    <w:t xml:space="preserve">　　　　</w:t>
                  </w:r>
                  <w:r>
                    <w:rPr>
                      <w:rFonts w:hint="eastAsia"/>
                      <w:sz w:val="28"/>
                      <w:szCs w:val="28"/>
                    </w:rPr>
                    <w:t>例）経費配分の変更（人件費の増額）、</w:t>
                  </w:r>
                  <w:r w:rsidRPr="001F79C3">
                    <w:rPr>
                      <w:rFonts w:hint="eastAsia"/>
                      <w:sz w:val="28"/>
                      <w:szCs w:val="28"/>
                    </w:rPr>
                    <w:t>補助事業等の中止</w:t>
                  </w:r>
                  <w:r>
                    <w:rPr>
                      <w:rFonts w:hint="eastAsia"/>
                      <w:sz w:val="28"/>
                      <w:szCs w:val="28"/>
                    </w:rPr>
                    <w:t>、など</w:t>
                  </w:r>
                </w:p>
                <w:p w14:paraId="36C6560F" w14:textId="77777777" w:rsidR="00507725" w:rsidRPr="001F79C3" w:rsidRDefault="00507725" w:rsidP="00507725">
                  <w:pPr>
                    <w:rPr>
                      <w:rFonts w:hint="eastAsia"/>
                      <w:sz w:val="28"/>
                      <w:szCs w:val="28"/>
                    </w:rPr>
                  </w:pPr>
                  <w:r w:rsidRPr="001F79C3">
                    <w:rPr>
                      <w:rFonts w:hint="eastAsia"/>
                      <w:sz w:val="28"/>
                      <w:szCs w:val="28"/>
                    </w:rPr>
                    <w:t>注３　不承認の場合は、「２．内容」の次に「３．不承認の理由」を追加し、</w:t>
                  </w:r>
                </w:p>
                <w:p w14:paraId="71E05B68" w14:textId="77777777" w:rsidR="00507725" w:rsidRPr="001F79C3" w:rsidRDefault="00507725" w:rsidP="00507725">
                  <w:pPr>
                    <w:ind w:firstLineChars="300" w:firstLine="777"/>
                    <w:rPr>
                      <w:sz w:val="28"/>
                      <w:szCs w:val="28"/>
                    </w:rPr>
                  </w:pPr>
                  <w:r w:rsidRPr="001F79C3">
                    <w:rPr>
                      <w:rFonts w:hint="eastAsia"/>
                      <w:sz w:val="28"/>
                      <w:szCs w:val="28"/>
                    </w:rPr>
                    <w:t>不承認の理由を具体的に記載すること。</w:t>
                  </w:r>
                </w:p>
              </w:txbxContent>
            </v:textbox>
          </v:shape>
        </w:pict>
      </w:r>
    </w:p>
    <w:p w14:paraId="3718ACE0" w14:textId="77777777" w:rsidR="00234FB5" w:rsidRPr="00FF2AE6" w:rsidRDefault="00234FB5" w:rsidP="000C0D8F">
      <w:pPr>
        <w:pStyle w:val="a3"/>
        <w:rPr>
          <w:rFonts w:hint="eastAsia"/>
          <w:sz w:val="28"/>
        </w:rPr>
      </w:pPr>
    </w:p>
    <w:sectPr w:rsidR="00234FB5" w:rsidRPr="00FF2AE6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A918" w14:textId="77777777" w:rsidR="00D62D8A" w:rsidRDefault="00D62D8A">
      <w:r>
        <w:separator/>
      </w:r>
    </w:p>
  </w:endnote>
  <w:endnote w:type="continuationSeparator" w:id="0">
    <w:p w14:paraId="2D872084" w14:textId="77777777" w:rsidR="00D62D8A" w:rsidRDefault="00D6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5DFC" w14:textId="77777777"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65B5454" w14:textId="77777777"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8F35" w14:textId="77777777" w:rsidR="00D62D8A" w:rsidRDefault="00D62D8A">
      <w:r>
        <w:separator/>
      </w:r>
    </w:p>
  </w:footnote>
  <w:footnote w:type="continuationSeparator" w:id="0">
    <w:p w14:paraId="3C62B4BB" w14:textId="77777777" w:rsidR="00D62D8A" w:rsidRDefault="00D6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2600802">
    <w:abstractNumId w:val="15"/>
  </w:num>
  <w:num w:numId="2" w16cid:durableId="601573646">
    <w:abstractNumId w:val="12"/>
  </w:num>
  <w:num w:numId="3" w16cid:durableId="1610773576">
    <w:abstractNumId w:val="25"/>
  </w:num>
  <w:num w:numId="4" w16cid:durableId="1308851254">
    <w:abstractNumId w:val="3"/>
  </w:num>
  <w:num w:numId="5" w16cid:durableId="1919248650">
    <w:abstractNumId w:val="11"/>
  </w:num>
  <w:num w:numId="6" w16cid:durableId="2143498275">
    <w:abstractNumId w:val="4"/>
  </w:num>
  <w:num w:numId="7" w16cid:durableId="1758865841">
    <w:abstractNumId w:val="22"/>
  </w:num>
  <w:num w:numId="8" w16cid:durableId="856970000">
    <w:abstractNumId w:val="1"/>
  </w:num>
  <w:num w:numId="9" w16cid:durableId="1298340335">
    <w:abstractNumId w:val="9"/>
  </w:num>
  <w:num w:numId="10" w16cid:durableId="366027157">
    <w:abstractNumId w:val="7"/>
  </w:num>
  <w:num w:numId="11" w16cid:durableId="2085104248">
    <w:abstractNumId w:val="2"/>
  </w:num>
  <w:num w:numId="12" w16cid:durableId="2120297101">
    <w:abstractNumId w:val="23"/>
  </w:num>
  <w:num w:numId="13" w16cid:durableId="361594259">
    <w:abstractNumId w:val="18"/>
  </w:num>
  <w:num w:numId="14" w16cid:durableId="1127506512">
    <w:abstractNumId w:val="17"/>
  </w:num>
  <w:num w:numId="15" w16cid:durableId="1340505160">
    <w:abstractNumId w:val="20"/>
  </w:num>
  <w:num w:numId="16" w16cid:durableId="918908331">
    <w:abstractNumId w:val="5"/>
  </w:num>
  <w:num w:numId="17" w16cid:durableId="2118089822">
    <w:abstractNumId w:val="6"/>
  </w:num>
  <w:num w:numId="18" w16cid:durableId="2078165371">
    <w:abstractNumId w:val="14"/>
  </w:num>
  <w:num w:numId="19" w16cid:durableId="778527591">
    <w:abstractNumId w:val="24"/>
  </w:num>
  <w:num w:numId="20" w16cid:durableId="923688733">
    <w:abstractNumId w:val="19"/>
  </w:num>
  <w:num w:numId="21" w16cid:durableId="485974344">
    <w:abstractNumId w:val="21"/>
  </w:num>
  <w:num w:numId="22" w16cid:durableId="1343894669">
    <w:abstractNumId w:val="0"/>
  </w:num>
  <w:num w:numId="23" w16cid:durableId="877201544">
    <w:abstractNumId w:val="10"/>
  </w:num>
  <w:num w:numId="24" w16cid:durableId="1824202834">
    <w:abstractNumId w:val="16"/>
  </w:num>
  <w:num w:numId="25" w16cid:durableId="515735165">
    <w:abstractNumId w:val="13"/>
  </w:num>
  <w:num w:numId="26" w16cid:durableId="1661078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C0D8F"/>
    <w:rsid w:val="00234FB5"/>
    <w:rsid w:val="00281F32"/>
    <w:rsid w:val="00403F34"/>
    <w:rsid w:val="004F5241"/>
    <w:rsid w:val="00507725"/>
    <w:rsid w:val="00600A9B"/>
    <w:rsid w:val="00671F36"/>
    <w:rsid w:val="009D75A3"/>
    <w:rsid w:val="00A2173E"/>
    <w:rsid w:val="00AB7F36"/>
    <w:rsid w:val="00D62D8A"/>
    <w:rsid w:val="00E329C6"/>
    <w:rsid w:val="00E87D2D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AF074C"/>
  <w15:chartTrackingRefBased/>
  <w15:docId w15:val="{53A65354-989E-400C-913B-D2E3695D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PC-9800user</dc:creator>
  <cp:keywords/>
  <cp:lastModifiedBy>Hidenori Suzuki</cp:lastModifiedBy>
  <cp:revision>2</cp:revision>
  <cp:lastPrinted>2001-03-28T04:47:00Z</cp:lastPrinted>
  <dcterms:created xsi:type="dcterms:W3CDTF">2025-09-25T15:35:00Z</dcterms:created>
  <dcterms:modified xsi:type="dcterms:W3CDTF">2025-09-25T15:35:00Z</dcterms:modified>
</cp:coreProperties>
</file>