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251" w:rsidRDefault="00B42BA0" w:rsidP="00A419BF">
      <w:pPr>
        <w:snapToGrid w:val="0"/>
        <w:spacing w:after="210"/>
        <w:jc w:val="right"/>
        <w:rPr>
          <w:rFonts w:ascii="?l?r ??fc" w:cs="Times New Roman"/>
          <w:snapToGrid w:val="0"/>
        </w:rPr>
      </w:pPr>
      <w:r>
        <w:rPr>
          <w:rFonts w:ascii="?l?r ??fc" w:cs="Times New Roman" w:hint="eastAsia"/>
          <w:snapToGrid w:val="0"/>
        </w:rPr>
        <w:t>様式</w:t>
      </w:r>
      <w:r w:rsidR="00A419BF">
        <w:rPr>
          <w:rFonts w:ascii="?l?r ??fc" w:cs="Times New Roman" w:hint="eastAsia"/>
          <w:snapToGrid w:val="0"/>
        </w:rPr>
        <w:t>第</w:t>
      </w:r>
      <w:r>
        <w:rPr>
          <w:rFonts w:ascii="?l?r ??fc" w:cs="Times New Roman" w:hint="eastAsia"/>
          <w:snapToGrid w:val="0"/>
        </w:rPr>
        <w:t>2</w:t>
      </w:r>
      <w:r w:rsidR="00A419BF">
        <w:rPr>
          <w:rFonts w:ascii="?l?r ??fc" w:cs="Times New Roman" w:hint="eastAsia"/>
          <w:snapToGrid w:val="0"/>
        </w:rPr>
        <w:t>号</w:t>
      </w:r>
      <w:r w:rsidR="00FB737F">
        <w:rPr>
          <w:rFonts w:ascii="?l?r ??fc" w:cs="Times New Roman" w:hint="eastAsia"/>
          <w:snapToGrid w:val="0"/>
        </w:rPr>
        <w:t>（</w:t>
      </w:r>
      <w:r>
        <w:rPr>
          <w:rFonts w:ascii="?l?r ??fc" w:cs="Times New Roman" w:hint="eastAsia"/>
          <w:snapToGrid w:val="0"/>
        </w:rPr>
        <w:t>第</w:t>
      </w:r>
      <w:r>
        <w:rPr>
          <w:rFonts w:ascii="?l?r ??fc" w:cs="Times New Roman" w:hint="eastAsia"/>
          <w:snapToGrid w:val="0"/>
        </w:rPr>
        <w:t>2</w:t>
      </w:r>
      <w:r>
        <w:rPr>
          <w:rFonts w:ascii="?l?r ??fc" w:cs="Times New Roman" w:hint="eastAsia"/>
          <w:snapToGrid w:val="0"/>
        </w:rPr>
        <w:t>条第</w:t>
      </w:r>
      <w:r>
        <w:rPr>
          <w:rFonts w:ascii="?l?r ??fc" w:cs="Times New Roman" w:hint="eastAsia"/>
          <w:snapToGrid w:val="0"/>
        </w:rPr>
        <w:t>2</w:t>
      </w:r>
      <w:r>
        <w:rPr>
          <w:rFonts w:ascii="?l?r ??fc" w:cs="Times New Roman" w:hint="eastAsia"/>
          <w:snapToGrid w:val="0"/>
        </w:rPr>
        <w:t>項関係</w:t>
      </w:r>
      <w:r w:rsidR="00FB737F">
        <w:rPr>
          <w:rFonts w:ascii="?l?r ??fc" w:cs="Times New Roman" w:hint="eastAsia"/>
          <w:snapToGrid w:val="0"/>
        </w:rPr>
        <w:t>）</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48"/>
        <w:gridCol w:w="1691"/>
        <w:gridCol w:w="2101"/>
        <w:gridCol w:w="2100"/>
        <w:gridCol w:w="2072"/>
        <w:gridCol w:w="218"/>
      </w:tblGrid>
      <w:tr w:rsidR="00076251">
        <w:tblPrEx>
          <w:tblCellMar>
            <w:top w:w="0" w:type="dxa"/>
            <w:bottom w:w="0" w:type="dxa"/>
          </w:tblCellMar>
        </w:tblPrEx>
        <w:trPr>
          <w:trHeight w:val="2933"/>
        </w:trPr>
        <w:tc>
          <w:tcPr>
            <w:tcW w:w="9248" w:type="dxa"/>
            <w:gridSpan w:val="7"/>
            <w:tcBorders>
              <w:bottom w:val="nil"/>
            </w:tcBorders>
          </w:tcPr>
          <w:p w:rsidR="00076251" w:rsidRDefault="00076251">
            <w:pPr>
              <w:snapToGrid w:val="0"/>
              <w:rPr>
                <w:rFonts w:ascii="?l?r ??fc" w:cs="Times New Roman"/>
                <w:snapToGrid w:val="0"/>
              </w:rPr>
            </w:pPr>
          </w:p>
          <w:p w:rsidR="00076251" w:rsidRDefault="00076251">
            <w:pPr>
              <w:snapToGrid w:val="0"/>
              <w:spacing w:before="105" w:after="105" w:line="420" w:lineRule="exact"/>
              <w:ind w:left="6" w:firstLine="21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新築住宅等の概要説明書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新築住宅等の概要説明書</w:t>
            </w:r>
          </w:p>
          <w:p w:rsidR="00076251" w:rsidRDefault="00076251">
            <w:pPr>
              <w:snapToGrid w:val="0"/>
              <w:spacing w:after="1050"/>
              <w:rPr>
                <w:rFonts w:ascii="?l?r ??fc" w:cs="Times New Roman"/>
                <w:snapToGrid w:val="0"/>
              </w:rPr>
            </w:pPr>
            <w:r>
              <w:rPr>
                <w:rFonts w:hint="eastAsia"/>
                <w:snapToGrid w:val="0"/>
              </w:rPr>
              <w:t>１　新築住宅の所在地及び名称</w:t>
            </w:r>
          </w:p>
          <w:p w:rsidR="00076251" w:rsidRDefault="00076251">
            <w:pPr>
              <w:snapToGrid w:val="0"/>
              <w:spacing w:after="210"/>
              <w:rPr>
                <w:rFonts w:ascii="?l?r ??fc" w:cs="Times New Roman"/>
                <w:snapToGrid w:val="0"/>
              </w:rPr>
            </w:pPr>
            <w:r>
              <w:rPr>
                <w:rFonts w:hint="eastAsia"/>
                <w:snapToGrid w:val="0"/>
              </w:rPr>
              <w:t>２　新築住宅の戸数　　　　　　　　　　戸（総戸数　　　　　戸）</w:t>
            </w:r>
          </w:p>
          <w:p w:rsidR="00076251" w:rsidRDefault="00076251">
            <w:pPr>
              <w:snapToGrid w:val="0"/>
              <w:spacing w:after="210"/>
              <w:rPr>
                <w:rFonts w:ascii="?l?r ??fc" w:cs="Times New Roman"/>
                <w:snapToGrid w:val="0"/>
              </w:rPr>
            </w:pPr>
            <w:r>
              <w:rPr>
                <w:rFonts w:hint="eastAsia"/>
                <w:snapToGrid w:val="0"/>
              </w:rPr>
              <w:t>３　新築住宅の床面積</w:t>
            </w:r>
          </w:p>
        </w:tc>
      </w:tr>
      <w:tr w:rsidR="00076251">
        <w:tblPrEx>
          <w:tblCellMar>
            <w:top w:w="0" w:type="dxa"/>
            <w:bottom w:w="0" w:type="dxa"/>
          </w:tblCellMar>
        </w:tblPrEx>
        <w:trPr>
          <w:cantSplit/>
          <w:trHeight w:val="396"/>
        </w:trPr>
        <w:tc>
          <w:tcPr>
            <w:tcW w:w="218" w:type="dxa"/>
            <w:vMerge w:val="restart"/>
            <w:tcBorders>
              <w:top w:val="nil"/>
            </w:tcBorders>
            <w:vAlign w:val="center"/>
          </w:tcPr>
          <w:p w:rsidR="00076251" w:rsidRDefault="00076251">
            <w:pPr>
              <w:snapToGrid w:val="0"/>
              <w:jc w:val="center"/>
              <w:rPr>
                <w:rFonts w:ascii="?l?r ??fc" w:cs="Times New Roman"/>
                <w:snapToGrid w:val="0"/>
              </w:rPr>
            </w:pPr>
          </w:p>
        </w:tc>
        <w:tc>
          <w:tcPr>
            <w:tcW w:w="848" w:type="dxa"/>
            <w:vMerge w:val="restart"/>
            <w:vAlign w:val="center"/>
          </w:tcPr>
          <w:p w:rsidR="00076251" w:rsidRDefault="00076251">
            <w:pPr>
              <w:snapToGrid w:val="0"/>
              <w:jc w:val="distribute"/>
              <w:rPr>
                <w:rFonts w:ascii="?l?r ??fc" w:cs="Times New Roman"/>
                <w:snapToGrid w:val="0"/>
              </w:rPr>
            </w:pPr>
            <w:r>
              <w:rPr>
                <w:rFonts w:hint="eastAsia"/>
                <w:snapToGrid w:val="0"/>
              </w:rPr>
              <w:t>住宅</w:t>
            </w:r>
            <w:r>
              <w:rPr>
                <w:rFonts w:ascii="?l?r ??fc" w:cs="Times New Roman"/>
                <w:snapToGrid w:val="0"/>
              </w:rPr>
              <w:br/>
            </w:r>
          </w:p>
          <w:p w:rsidR="00076251" w:rsidRDefault="00076251">
            <w:pPr>
              <w:snapToGrid w:val="0"/>
              <w:jc w:val="distribute"/>
              <w:rPr>
                <w:rFonts w:ascii="?l?r ??fc" w:cs="Times New Roman"/>
                <w:snapToGrid w:val="0"/>
              </w:rPr>
            </w:pPr>
          </w:p>
          <w:p w:rsidR="00076251" w:rsidRDefault="00076251">
            <w:pPr>
              <w:snapToGrid w:val="0"/>
              <w:jc w:val="distribute"/>
              <w:rPr>
                <w:rFonts w:ascii="?l?r ??fc" w:cs="Times New Roman"/>
                <w:snapToGrid w:val="0"/>
              </w:rPr>
            </w:pPr>
            <w:r>
              <w:rPr>
                <w:rFonts w:hint="eastAsia"/>
                <w:snapToGrid w:val="0"/>
              </w:rPr>
              <w:t>番号</w:t>
            </w:r>
          </w:p>
        </w:tc>
        <w:tc>
          <w:tcPr>
            <w:tcW w:w="7964" w:type="dxa"/>
            <w:gridSpan w:val="4"/>
            <w:vAlign w:val="center"/>
          </w:tcPr>
          <w:p w:rsidR="00076251" w:rsidRDefault="00076251">
            <w:pPr>
              <w:snapToGrid w:val="0"/>
              <w:jc w:val="center"/>
              <w:rPr>
                <w:rFonts w:ascii="?l?r ??fc" w:cs="Times New Roman"/>
                <w:snapToGrid w:val="0"/>
              </w:rPr>
            </w:pPr>
            <w:r>
              <w:rPr>
                <w:rFonts w:hint="eastAsia"/>
                <w:snapToGrid w:val="0"/>
              </w:rPr>
              <w:t>床　　　　面　　　　積　　　（平方メートル）</w:t>
            </w:r>
          </w:p>
        </w:tc>
        <w:tc>
          <w:tcPr>
            <w:tcW w:w="218" w:type="dxa"/>
            <w:vMerge w:val="restart"/>
            <w:tcBorders>
              <w:top w:val="nil"/>
            </w:tcBorders>
            <w:vAlign w:val="center"/>
          </w:tcPr>
          <w:p w:rsidR="00076251" w:rsidRDefault="00076251">
            <w:pPr>
              <w:snapToGrid w:val="0"/>
              <w:jc w:val="center"/>
              <w:rPr>
                <w:rFonts w:ascii="?l?r ??fc" w:cs="Times New Roman"/>
                <w:snapToGrid w:val="0"/>
              </w:rPr>
            </w:pPr>
          </w:p>
        </w:tc>
      </w:tr>
      <w:tr w:rsidR="00076251">
        <w:tblPrEx>
          <w:tblCellMar>
            <w:top w:w="0" w:type="dxa"/>
            <w:bottom w:w="0" w:type="dxa"/>
          </w:tblCellMar>
        </w:tblPrEx>
        <w:trPr>
          <w:cantSplit/>
          <w:trHeight w:val="397"/>
        </w:trPr>
        <w:tc>
          <w:tcPr>
            <w:tcW w:w="218" w:type="dxa"/>
            <w:vMerge/>
            <w:tcBorders>
              <w:top w:val="nil"/>
            </w:tcBorders>
            <w:vAlign w:val="center"/>
          </w:tcPr>
          <w:p w:rsidR="00076251" w:rsidRDefault="00076251">
            <w:pPr>
              <w:snapToGrid w:val="0"/>
              <w:jc w:val="center"/>
              <w:rPr>
                <w:rFonts w:ascii="?l?r ??fc" w:cs="Times New Roman"/>
                <w:snapToGrid w:val="0"/>
              </w:rPr>
            </w:pPr>
          </w:p>
        </w:tc>
        <w:tc>
          <w:tcPr>
            <w:tcW w:w="848" w:type="dxa"/>
            <w:vMerge/>
            <w:vAlign w:val="center"/>
          </w:tcPr>
          <w:p w:rsidR="00076251" w:rsidRDefault="00076251">
            <w:pPr>
              <w:snapToGrid w:val="0"/>
              <w:jc w:val="center"/>
              <w:rPr>
                <w:rFonts w:ascii="?l?r ??fc" w:cs="Times New Roman"/>
                <w:snapToGrid w:val="0"/>
              </w:rPr>
            </w:pPr>
          </w:p>
        </w:tc>
        <w:tc>
          <w:tcPr>
            <w:tcW w:w="3792" w:type="dxa"/>
            <w:gridSpan w:val="2"/>
            <w:vAlign w:val="center"/>
          </w:tcPr>
          <w:p w:rsidR="00076251" w:rsidRDefault="00076251">
            <w:pPr>
              <w:snapToGrid w:val="0"/>
              <w:ind w:left="313" w:right="341"/>
              <w:jc w:val="distribute"/>
              <w:rPr>
                <w:rFonts w:ascii="?l?r ??fc" w:cs="Times New Roman"/>
                <w:snapToGrid w:val="0"/>
              </w:rPr>
            </w:pPr>
            <w:r>
              <w:rPr>
                <w:rFonts w:hint="eastAsia"/>
                <w:snapToGrid w:val="0"/>
              </w:rPr>
              <w:t>専有</w:t>
            </w:r>
            <w:r w:rsidR="00CC22A5">
              <w:rPr>
                <w:rFonts w:hint="eastAsia"/>
                <w:snapToGrid w:val="0"/>
              </w:rPr>
              <w:t>部分</w:t>
            </w:r>
          </w:p>
        </w:tc>
        <w:tc>
          <w:tcPr>
            <w:tcW w:w="2100" w:type="dxa"/>
            <w:vMerge w:val="restart"/>
            <w:vAlign w:val="center"/>
          </w:tcPr>
          <w:p w:rsidR="00076251" w:rsidRDefault="00076251">
            <w:pPr>
              <w:snapToGrid w:val="0"/>
              <w:ind w:left="196" w:right="236"/>
              <w:jc w:val="distribute"/>
              <w:rPr>
                <w:rFonts w:ascii="?l?r ??fc" w:cs="Times New Roman"/>
                <w:snapToGrid w:val="0"/>
              </w:rPr>
            </w:pPr>
            <w:r>
              <w:rPr>
                <w:rFonts w:hint="eastAsia"/>
                <w:snapToGrid w:val="0"/>
              </w:rPr>
              <w:t>共有部分</w:t>
            </w:r>
          </w:p>
        </w:tc>
        <w:tc>
          <w:tcPr>
            <w:tcW w:w="2072" w:type="dxa"/>
            <w:vMerge w:val="restart"/>
            <w:vAlign w:val="center"/>
          </w:tcPr>
          <w:p w:rsidR="00076251" w:rsidRDefault="00076251">
            <w:pPr>
              <w:snapToGrid w:val="0"/>
              <w:jc w:val="center"/>
              <w:rPr>
                <w:rFonts w:ascii="?l?r ??fc" w:cs="Times New Roman"/>
                <w:snapToGrid w:val="0"/>
              </w:rPr>
            </w:pPr>
            <w:r>
              <w:rPr>
                <w:rFonts w:hint="eastAsia"/>
                <w:snapToGrid w:val="0"/>
              </w:rPr>
              <w:t>計</w:t>
            </w:r>
          </w:p>
        </w:tc>
        <w:tc>
          <w:tcPr>
            <w:tcW w:w="218" w:type="dxa"/>
            <w:vMerge/>
            <w:tcBorders>
              <w:top w:val="nil"/>
            </w:tcBorders>
            <w:vAlign w:val="center"/>
          </w:tcPr>
          <w:p w:rsidR="00076251" w:rsidRDefault="00076251">
            <w:pPr>
              <w:snapToGrid w:val="0"/>
              <w:jc w:val="center"/>
              <w:rPr>
                <w:rFonts w:ascii="?l?r ??fc" w:cs="Times New Roman"/>
                <w:snapToGrid w:val="0"/>
              </w:rPr>
            </w:pPr>
          </w:p>
        </w:tc>
      </w:tr>
      <w:tr w:rsidR="00076251">
        <w:tblPrEx>
          <w:tblCellMar>
            <w:top w:w="0" w:type="dxa"/>
            <w:bottom w:w="0" w:type="dxa"/>
          </w:tblCellMar>
        </w:tblPrEx>
        <w:trPr>
          <w:cantSplit/>
          <w:trHeight w:val="608"/>
        </w:trPr>
        <w:tc>
          <w:tcPr>
            <w:tcW w:w="218" w:type="dxa"/>
            <w:vMerge/>
            <w:tcBorders>
              <w:top w:val="nil"/>
            </w:tcBorders>
            <w:vAlign w:val="center"/>
          </w:tcPr>
          <w:p w:rsidR="00076251" w:rsidRDefault="00076251">
            <w:pPr>
              <w:snapToGrid w:val="0"/>
              <w:jc w:val="center"/>
              <w:rPr>
                <w:rFonts w:ascii="?l?r ??fc" w:cs="Times New Roman"/>
                <w:snapToGrid w:val="0"/>
              </w:rPr>
            </w:pPr>
          </w:p>
        </w:tc>
        <w:tc>
          <w:tcPr>
            <w:tcW w:w="848" w:type="dxa"/>
            <w:vMerge/>
            <w:vAlign w:val="center"/>
          </w:tcPr>
          <w:p w:rsidR="00076251" w:rsidRDefault="00076251">
            <w:pPr>
              <w:snapToGrid w:val="0"/>
              <w:jc w:val="center"/>
              <w:rPr>
                <w:rFonts w:ascii="?l?r ??fc" w:cs="Times New Roman"/>
                <w:snapToGrid w:val="0"/>
              </w:rPr>
            </w:pPr>
          </w:p>
        </w:tc>
        <w:tc>
          <w:tcPr>
            <w:tcW w:w="1691" w:type="dxa"/>
            <w:vAlign w:val="center"/>
          </w:tcPr>
          <w:p w:rsidR="00076251" w:rsidRDefault="00076251">
            <w:pPr>
              <w:snapToGrid w:val="0"/>
              <w:jc w:val="distribute"/>
              <w:rPr>
                <w:rFonts w:ascii="?l?r ??fc" w:cs="Times New Roman"/>
                <w:snapToGrid w:val="0"/>
              </w:rPr>
            </w:pPr>
            <w:r>
              <w:rPr>
                <w:rFonts w:hint="eastAsia"/>
                <w:snapToGrid w:val="0"/>
              </w:rPr>
              <w:t>居住の用に</w:t>
            </w:r>
            <w:r>
              <w:rPr>
                <w:rFonts w:ascii="?l?r ??fc" w:cs="Times New Roman"/>
                <w:snapToGrid w:val="0"/>
              </w:rPr>
              <w:br/>
            </w:r>
            <w:r>
              <w:rPr>
                <w:rFonts w:hint="eastAsia"/>
                <w:snapToGrid w:val="0"/>
              </w:rPr>
              <w:t>供する部分</w:t>
            </w:r>
          </w:p>
        </w:tc>
        <w:tc>
          <w:tcPr>
            <w:tcW w:w="2101" w:type="dxa"/>
            <w:vAlign w:val="center"/>
          </w:tcPr>
          <w:p w:rsidR="00076251" w:rsidRDefault="00076251">
            <w:pPr>
              <w:snapToGrid w:val="0"/>
              <w:jc w:val="distribute"/>
              <w:rPr>
                <w:rFonts w:ascii="?l?r ??fc" w:cs="Times New Roman"/>
                <w:snapToGrid w:val="0"/>
              </w:rPr>
            </w:pPr>
            <w:r>
              <w:rPr>
                <w:rFonts w:hint="eastAsia"/>
                <w:snapToGrid w:val="0"/>
              </w:rPr>
              <w:t>居住の用に供する</w:t>
            </w:r>
            <w:r>
              <w:rPr>
                <w:rFonts w:ascii="?l?r ??fc" w:cs="Times New Roman"/>
                <w:snapToGrid w:val="0"/>
              </w:rPr>
              <w:br/>
            </w:r>
            <w:r>
              <w:rPr>
                <w:rFonts w:hint="eastAsia"/>
                <w:snapToGrid w:val="0"/>
              </w:rPr>
              <w:t>部分以外の部分</w:t>
            </w:r>
          </w:p>
        </w:tc>
        <w:tc>
          <w:tcPr>
            <w:tcW w:w="2100" w:type="dxa"/>
            <w:vMerge/>
            <w:vAlign w:val="center"/>
          </w:tcPr>
          <w:p w:rsidR="00076251" w:rsidRDefault="00076251">
            <w:pPr>
              <w:snapToGrid w:val="0"/>
              <w:jc w:val="distribute"/>
              <w:rPr>
                <w:rFonts w:ascii="?l?r ??fc" w:cs="Times New Roman"/>
                <w:snapToGrid w:val="0"/>
              </w:rPr>
            </w:pPr>
          </w:p>
        </w:tc>
        <w:tc>
          <w:tcPr>
            <w:tcW w:w="2072" w:type="dxa"/>
            <w:vMerge/>
            <w:vAlign w:val="center"/>
          </w:tcPr>
          <w:p w:rsidR="00076251" w:rsidRDefault="00076251">
            <w:pPr>
              <w:snapToGrid w:val="0"/>
              <w:jc w:val="center"/>
              <w:rPr>
                <w:rFonts w:ascii="?l?r ??fc" w:cs="Times New Roman"/>
                <w:snapToGrid w:val="0"/>
              </w:rPr>
            </w:pPr>
          </w:p>
        </w:tc>
        <w:tc>
          <w:tcPr>
            <w:tcW w:w="218" w:type="dxa"/>
            <w:vMerge/>
            <w:tcBorders>
              <w:top w:val="nil"/>
            </w:tcBorders>
            <w:vAlign w:val="center"/>
          </w:tcPr>
          <w:p w:rsidR="00076251" w:rsidRDefault="00076251">
            <w:pPr>
              <w:snapToGrid w:val="0"/>
              <w:jc w:val="center"/>
              <w:rPr>
                <w:rFonts w:ascii="?l?r ??fc" w:cs="Times New Roman"/>
                <w:snapToGrid w:val="0"/>
              </w:rPr>
            </w:pPr>
          </w:p>
        </w:tc>
      </w:tr>
      <w:tr w:rsidR="00076251">
        <w:tblPrEx>
          <w:tblCellMar>
            <w:top w:w="0" w:type="dxa"/>
            <w:bottom w:w="0" w:type="dxa"/>
          </w:tblCellMar>
        </w:tblPrEx>
        <w:trPr>
          <w:cantSplit/>
          <w:trHeight w:val="2946"/>
        </w:trPr>
        <w:tc>
          <w:tcPr>
            <w:tcW w:w="218" w:type="dxa"/>
            <w:vMerge/>
            <w:tcBorders>
              <w:top w:val="nil"/>
            </w:tcBorders>
            <w:vAlign w:val="center"/>
          </w:tcPr>
          <w:p w:rsidR="00076251" w:rsidRDefault="00076251">
            <w:pPr>
              <w:snapToGrid w:val="0"/>
              <w:jc w:val="center"/>
              <w:rPr>
                <w:rFonts w:ascii="?l?r ??fc" w:cs="Times New Roman"/>
                <w:snapToGrid w:val="0"/>
              </w:rPr>
            </w:pPr>
          </w:p>
        </w:tc>
        <w:tc>
          <w:tcPr>
            <w:tcW w:w="848" w:type="dxa"/>
            <w:vAlign w:val="center"/>
          </w:tcPr>
          <w:p w:rsidR="00076251" w:rsidRDefault="00076251">
            <w:pPr>
              <w:snapToGrid w:val="0"/>
              <w:jc w:val="center"/>
              <w:rPr>
                <w:rFonts w:ascii="?l?r ??fc" w:cs="Times New Roman"/>
                <w:snapToGrid w:val="0"/>
              </w:rPr>
            </w:pPr>
          </w:p>
        </w:tc>
        <w:tc>
          <w:tcPr>
            <w:tcW w:w="1691" w:type="dxa"/>
            <w:vAlign w:val="center"/>
          </w:tcPr>
          <w:p w:rsidR="00076251" w:rsidRDefault="00076251">
            <w:pPr>
              <w:snapToGrid w:val="0"/>
              <w:jc w:val="center"/>
              <w:rPr>
                <w:rFonts w:ascii="?l?r ??fc" w:cs="Times New Roman"/>
                <w:snapToGrid w:val="0"/>
              </w:rPr>
            </w:pPr>
          </w:p>
        </w:tc>
        <w:tc>
          <w:tcPr>
            <w:tcW w:w="2101" w:type="dxa"/>
            <w:vAlign w:val="center"/>
          </w:tcPr>
          <w:p w:rsidR="00076251" w:rsidRDefault="00076251">
            <w:pPr>
              <w:snapToGrid w:val="0"/>
              <w:jc w:val="center"/>
              <w:rPr>
                <w:rFonts w:ascii="?l?r ??fc" w:cs="Times New Roman"/>
                <w:snapToGrid w:val="0"/>
              </w:rPr>
            </w:pPr>
          </w:p>
        </w:tc>
        <w:tc>
          <w:tcPr>
            <w:tcW w:w="2100" w:type="dxa"/>
            <w:vAlign w:val="center"/>
          </w:tcPr>
          <w:p w:rsidR="00076251" w:rsidRDefault="00076251">
            <w:pPr>
              <w:snapToGrid w:val="0"/>
              <w:jc w:val="center"/>
              <w:rPr>
                <w:rFonts w:ascii="?l?r ??fc" w:cs="Times New Roman"/>
                <w:snapToGrid w:val="0"/>
              </w:rPr>
            </w:pPr>
          </w:p>
        </w:tc>
        <w:tc>
          <w:tcPr>
            <w:tcW w:w="2072" w:type="dxa"/>
            <w:vAlign w:val="center"/>
          </w:tcPr>
          <w:p w:rsidR="00076251" w:rsidRDefault="00076251">
            <w:pPr>
              <w:snapToGrid w:val="0"/>
              <w:jc w:val="center"/>
              <w:rPr>
                <w:rFonts w:ascii="?l?r ??fc" w:cs="Times New Roman"/>
                <w:snapToGrid w:val="0"/>
              </w:rPr>
            </w:pPr>
          </w:p>
        </w:tc>
        <w:tc>
          <w:tcPr>
            <w:tcW w:w="218" w:type="dxa"/>
            <w:vMerge/>
            <w:tcBorders>
              <w:top w:val="nil"/>
            </w:tcBorders>
            <w:vAlign w:val="center"/>
          </w:tcPr>
          <w:p w:rsidR="00076251" w:rsidRDefault="00076251">
            <w:pPr>
              <w:snapToGrid w:val="0"/>
              <w:jc w:val="center"/>
              <w:rPr>
                <w:rFonts w:ascii="?l?r ??fc" w:cs="Times New Roman"/>
                <w:snapToGrid w:val="0"/>
              </w:rPr>
            </w:pPr>
          </w:p>
        </w:tc>
      </w:tr>
      <w:tr w:rsidR="00076251">
        <w:tblPrEx>
          <w:tblCellMar>
            <w:top w:w="0" w:type="dxa"/>
            <w:bottom w:w="0" w:type="dxa"/>
          </w:tblCellMar>
        </w:tblPrEx>
        <w:trPr>
          <w:cantSplit/>
          <w:trHeight w:val="422"/>
        </w:trPr>
        <w:tc>
          <w:tcPr>
            <w:tcW w:w="218" w:type="dxa"/>
            <w:vMerge/>
            <w:tcBorders>
              <w:top w:val="nil"/>
              <w:bottom w:val="nil"/>
            </w:tcBorders>
            <w:vAlign w:val="center"/>
          </w:tcPr>
          <w:p w:rsidR="00076251" w:rsidRDefault="00076251">
            <w:pPr>
              <w:snapToGrid w:val="0"/>
              <w:jc w:val="center"/>
              <w:rPr>
                <w:rFonts w:ascii="?l?r ??fc" w:cs="Times New Roman"/>
                <w:snapToGrid w:val="0"/>
              </w:rPr>
            </w:pPr>
          </w:p>
        </w:tc>
        <w:tc>
          <w:tcPr>
            <w:tcW w:w="848" w:type="dxa"/>
            <w:vAlign w:val="center"/>
          </w:tcPr>
          <w:p w:rsidR="00076251" w:rsidRDefault="00076251">
            <w:pPr>
              <w:snapToGrid w:val="0"/>
              <w:jc w:val="center"/>
              <w:rPr>
                <w:rFonts w:ascii="?l?r ??fc" w:cs="Times New Roman"/>
                <w:snapToGrid w:val="0"/>
              </w:rPr>
            </w:pPr>
            <w:r>
              <w:rPr>
                <w:rFonts w:hint="eastAsia"/>
                <w:snapToGrid w:val="0"/>
              </w:rPr>
              <w:t>計</w:t>
            </w:r>
          </w:p>
        </w:tc>
        <w:tc>
          <w:tcPr>
            <w:tcW w:w="1691" w:type="dxa"/>
            <w:vAlign w:val="center"/>
          </w:tcPr>
          <w:p w:rsidR="00076251" w:rsidRDefault="00076251">
            <w:pPr>
              <w:snapToGrid w:val="0"/>
              <w:jc w:val="center"/>
              <w:rPr>
                <w:rFonts w:ascii="?l?r ??fc" w:cs="Times New Roman"/>
                <w:snapToGrid w:val="0"/>
              </w:rPr>
            </w:pPr>
          </w:p>
        </w:tc>
        <w:tc>
          <w:tcPr>
            <w:tcW w:w="2101" w:type="dxa"/>
            <w:vAlign w:val="center"/>
          </w:tcPr>
          <w:p w:rsidR="00076251" w:rsidRDefault="00076251">
            <w:pPr>
              <w:snapToGrid w:val="0"/>
              <w:jc w:val="center"/>
              <w:rPr>
                <w:rFonts w:ascii="?l?r ??fc" w:cs="Times New Roman"/>
                <w:snapToGrid w:val="0"/>
              </w:rPr>
            </w:pPr>
          </w:p>
        </w:tc>
        <w:tc>
          <w:tcPr>
            <w:tcW w:w="2100" w:type="dxa"/>
            <w:vAlign w:val="center"/>
          </w:tcPr>
          <w:p w:rsidR="00076251" w:rsidRDefault="00076251">
            <w:pPr>
              <w:snapToGrid w:val="0"/>
              <w:jc w:val="center"/>
              <w:rPr>
                <w:rFonts w:ascii="?l?r ??fc" w:cs="Times New Roman"/>
                <w:snapToGrid w:val="0"/>
              </w:rPr>
            </w:pPr>
          </w:p>
        </w:tc>
        <w:tc>
          <w:tcPr>
            <w:tcW w:w="2072" w:type="dxa"/>
            <w:vAlign w:val="center"/>
          </w:tcPr>
          <w:p w:rsidR="00076251" w:rsidRDefault="00076251">
            <w:pPr>
              <w:snapToGrid w:val="0"/>
              <w:jc w:val="center"/>
              <w:rPr>
                <w:rFonts w:ascii="?l?r ??fc" w:cs="Times New Roman"/>
                <w:snapToGrid w:val="0"/>
              </w:rPr>
            </w:pPr>
          </w:p>
        </w:tc>
        <w:tc>
          <w:tcPr>
            <w:tcW w:w="218" w:type="dxa"/>
            <w:vMerge/>
            <w:tcBorders>
              <w:top w:val="nil"/>
              <w:bottom w:val="nil"/>
            </w:tcBorders>
            <w:vAlign w:val="center"/>
          </w:tcPr>
          <w:p w:rsidR="00076251" w:rsidRDefault="00076251">
            <w:pPr>
              <w:snapToGrid w:val="0"/>
              <w:jc w:val="center"/>
              <w:rPr>
                <w:rFonts w:ascii="?l?r ??fc" w:cs="Times New Roman"/>
                <w:snapToGrid w:val="0"/>
              </w:rPr>
            </w:pPr>
          </w:p>
        </w:tc>
      </w:tr>
      <w:tr w:rsidR="00076251">
        <w:tblPrEx>
          <w:tblCellMar>
            <w:top w:w="0" w:type="dxa"/>
            <w:bottom w:w="0" w:type="dxa"/>
          </w:tblCellMar>
        </w:tblPrEx>
        <w:trPr>
          <w:trHeight w:val="3596"/>
        </w:trPr>
        <w:tc>
          <w:tcPr>
            <w:tcW w:w="9248" w:type="dxa"/>
            <w:gridSpan w:val="7"/>
            <w:tcBorders>
              <w:top w:val="nil"/>
            </w:tcBorders>
          </w:tcPr>
          <w:p w:rsidR="00076251" w:rsidRDefault="00076251">
            <w:pPr>
              <w:snapToGrid w:val="0"/>
              <w:rPr>
                <w:rFonts w:ascii="?l?r ??fc" w:cs="Times New Roman"/>
                <w:snapToGrid w:val="0"/>
              </w:rPr>
            </w:pPr>
          </w:p>
          <w:p w:rsidR="00076251" w:rsidRDefault="00076251">
            <w:pPr>
              <w:snapToGrid w:val="0"/>
              <w:spacing w:after="210"/>
              <w:rPr>
                <w:rFonts w:ascii="?l?r ??fc" w:cs="Times New Roman"/>
                <w:snapToGrid w:val="0"/>
              </w:rPr>
            </w:pPr>
            <w:r>
              <w:rPr>
                <w:rFonts w:hint="eastAsia"/>
                <w:snapToGrid w:val="0"/>
              </w:rPr>
              <w:t>４　新築住宅の敷地面積　　　　　　　　　　　　　　平方メートル</w:t>
            </w:r>
          </w:p>
          <w:p w:rsidR="00076251" w:rsidRDefault="00076251">
            <w:pPr>
              <w:snapToGrid w:val="0"/>
              <w:spacing w:after="210"/>
              <w:rPr>
                <w:rFonts w:ascii="?l?r ??fc" w:cs="Times New Roman"/>
                <w:snapToGrid w:val="0"/>
              </w:rPr>
            </w:pPr>
            <w:r>
              <w:rPr>
                <w:rFonts w:hint="eastAsia"/>
                <w:snapToGrid w:val="0"/>
              </w:rPr>
              <w:t>５　新築住宅の構造　　　　　耐　　火　　簡易耐火　　そ　の　他</w:t>
            </w:r>
          </w:p>
          <w:p w:rsidR="00076251" w:rsidRDefault="00076251">
            <w:pPr>
              <w:snapToGrid w:val="0"/>
              <w:spacing w:after="210"/>
              <w:rPr>
                <w:rFonts w:ascii="?l?r ??fc" w:cs="Times New Roman"/>
                <w:snapToGrid w:val="0"/>
              </w:rPr>
            </w:pPr>
            <w:r>
              <w:rPr>
                <w:rFonts w:hint="eastAsia"/>
                <w:snapToGrid w:val="0"/>
              </w:rPr>
              <w:t>６　新築住宅の</w:t>
            </w:r>
            <w:r>
              <w:rPr>
                <w:snapToGrid w:val="0"/>
              </w:rPr>
              <w:t>3.3</w:t>
            </w:r>
            <w:r>
              <w:rPr>
                <w:rFonts w:hint="eastAsia"/>
                <w:snapToGrid w:val="0"/>
              </w:rPr>
              <w:t xml:space="preserve">平方メートル当たりの建築費　　　　　　</w:t>
            </w:r>
            <w:r>
              <w:rPr>
                <w:snapToGrid w:val="0"/>
              </w:rPr>
              <w:t xml:space="preserve"> </w:t>
            </w:r>
            <w:r>
              <w:rPr>
                <w:rFonts w:hint="eastAsia"/>
                <w:snapToGrid w:val="0"/>
              </w:rPr>
              <w:t>千円</w:t>
            </w:r>
          </w:p>
          <w:p w:rsidR="00076251" w:rsidRDefault="00076251">
            <w:pPr>
              <w:snapToGrid w:val="0"/>
              <w:spacing w:after="210"/>
              <w:rPr>
                <w:rFonts w:ascii="?l?r ??fc" w:cs="Times New Roman"/>
                <w:snapToGrid w:val="0"/>
              </w:rPr>
            </w:pPr>
            <w:r>
              <w:rPr>
                <w:rFonts w:hint="eastAsia"/>
                <w:snapToGrid w:val="0"/>
              </w:rPr>
              <w:t>７　都市計画区域の名称</w:t>
            </w:r>
          </w:p>
          <w:p w:rsidR="00076251" w:rsidRDefault="00076251">
            <w:pPr>
              <w:snapToGrid w:val="0"/>
              <w:spacing w:before="53" w:after="53"/>
              <w:rPr>
                <w:rFonts w:ascii="?l?r ??fc" w:cs="Times New Roman"/>
                <w:snapToGrid w:val="0"/>
              </w:rPr>
            </w:pPr>
            <w:r>
              <w:rPr>
                <w:rFonts w:hint="eastAsia"/>
                <w:snapToGrid w:val="0"/>
              </w:rPr>
              <w:t>８　中高層の耐火共同住宅にあってはその階数　　　　　　　　　階</w:t>
            </w:r>
          </w:p>
          <w:p w:rsidR="00076251" w:rsidRDefault="00076251">
            <w:pPr>
              <w:snapToGrid w:val="0"/>
              <w:spacing w:before="79" w:after="79" w:line="420" w:lineRule="exact"/>
              <w:ind w:left="216" w:hanging="210"/>
              <w:rPr>
                <w:rFonts w:ascii="?l?r ??fc" w:cs="Times New Roman"/>
                <w:snapToGrid w:val="0"/>
              </w:rPr>
            </w:pPr>
            <w:r>
              <w:rPr>
                <w:rFonts w:hint="eastAsia"/>
                <w:snapToGrid w:val="0"/>
              </w:rPr>
              <w:t>９　新築住宅が既に法</w:t>
            </w:r>
            <w:r w:rsidR="00CC22A5" w:rsidRPr="00CC22A5">
              <w:rPr>
                <w:rFonts w:hint="eastAsia"/>
                <w:snapToGrid w:val="0"/>
              </w:rPr>
              <w:t>第</w:t>
            </w:r>
            <w:r w:rsidR="00CC22A5" w:rsidRPr="00CC22A5">
              <w:rPr>
                <w:snapToGrid w:val="0"/>
              </w:rPr>
              <w:t>31</w:t>
            </w:r>
            <w:r w:rsidR="00CC22A5" w:rsidRPr="00CC22A5">
              <w:rPr>
                <w:rFonts w:hint="eastAsia"/>
                <w:snapToGrid w:val="0"/>
              </w:rPr>
              <w:t>条の２第２項第</w:t>
            </w:r>
            <w:r w:rsidR="00CC22A5" w:rsidRPr="00CC22A5">
              <w:rPr>
                <w:snapToGrid w:val="0"/>
              </w:rPr>
              <w:t>1</w:t>
            </w:r>
            <w:r w:rsidR="00F715BF">
              <w:rPr>
                <w:snapToGrid w:val="0"/>
              </w:rPr>
              <w:t>5</w:t>
            </w:r>
            <w:r w:rsidR="00CC22A5" w:rsidRPr="00CC22A5">
              <w:rPr>
                <w:rFonts w:hint="eastAsia"/>
                <w:snapToGrid w:val="0"/>
              </w:rPr>
              <w:t>号</w:t>
            </w:r>
            <w:r>
              <w:rPr>
                <w:rFonts w:hint="eastAsia"/>
                <w:snapToGrid w:val="0"/>
              </w:rPr>
              <w:t>ニ又は</w:t>
            </w:r>
            <w:r w:rsidR="00CC22A5" w:rsidRPr="00CC22A5">
              <w:rPr>
                <w:rFonts w:hint="eastAsia"/>
                <w:snapToGrid w:val="0"/>
              </w:rPr>
              <w:t>第</w:t>
            </w:r>
            <w:r w:rsidR="00CC22A5" w:rsidRPr="00CC22A5">
              <w:rPr>
                <w:snapToGrid w:val="0"/>
              </w:rPr>
              <w:t>62</w:t>
            </w:r>
            <w:r w:rsidR="00CC22A5" w:rsidRPr="00CC22A5">
              <w:rPr>
                <w:rFonts w:hint="eastAsia"/>
                <w:snapToGrid w:val="0"/>
              </w:rPr>
              <w:t>条の３第４項第</w:t>
            </w:r>
            <w:r w:rsidR="00CC22A5" w:rsidRPr="00CC22A5">
              <w:rPr>
                <w:snapToGrid w:val="0"/>
              </w:rPr>
              <w:t>1</w:t>
            </w:r>
            <w:r w:rsidR="00F715BF">
              <w:rPr>
                <w:snapToGrid w:val="0"/>
              </w:rPr>
              <w:t>5</w:t>
            </w:r>
            <w:r w:rsidR="00CC22A5" w:rsidRPr="00CC22A5">
              <w:rPr>
                <w:rFonts w:hint="eastAsia"/>
                <w:snapToGrid w:val="0"/>
              </w:rPr>
              <w:t>号</w:t>
            </w:r>
            <w:r>
              <w:rPr>
                <w:rFonts w:hint="eastAsia"/>
                <w:snapToGrid w:val="0"/>
              </w:rPr>
              <w:t>ニの規定による認定を受けた住宅である場合は、認定の年月日及び番号</w:t>
            </w:r>
          </w:p>
          <w:p w:rsidR="00076251" w:rsidRDefault="00076251">
            <w:pPr>
              <w:snapToGrid w:val="0"/>
              <w:ind w:right="216"/>
              <w:jc w:val="right"/>
              <w:rPr>
                <w:rFonts w:ascii="?l?r ??fc" w:cs="Times New Roman"/>
                <w:snapToGrid w:val="0"/>
              </w:rPr>
            </w:pPr>
            <w:r>
              <w:rPr>
                <w:rFonts w:hint="eastAsia"/>
                <w:snapToGrid w:val="0"/>
              </w:rPr>
              <w:t>年　　月　　日　第　　　　　号</w:t>
            </w:r>
          </w:p>
        </w:tc>
      </w:tr>
    </w:tbl>
    <w:p w:rsidR="00076251" w:rsidRDefault="00076251">
      <w:pPr>
        <w:snapToGrid w:val="0"/>
        <w:rPr>
          <w:rFonts w:ascii="?l?r ??fc" w:cs="Times New Roman"/>
          <w:snapToGrid w:val="0"/>
        </w:rPr>
      </w:pPr>
    </w:p>
    <w:p w:rsidR="00076251" w:rsidRDefault="00010162" w:rsidP="00010162">
      <w:pPr>
        <w:snapToGrid w:val="0"/>
        <w:ind w:firstLineChars="300" w:firstLine="630"/>
        <w:rPr>
          <w:rFonts w:ascii="?l?r ??fc" w:cs="Times New Roman"/>
          <w:snapToGrid w:val="0"/>
        </w:rPr>
      </w:pPr>
      <w:r>
        <w:rPr>
          <w:rFonts w:hint="eastAsia"/>
          <w:snapToGrid w:val="0"/>
        </w:rPr>
        <w:t>※裏面に</w:t>
      </w:r>
      <w:r w:rsidR="00076251">
        <w:rPr>
          <w:rFonts w:hint="eastAsia"/>
          <w:snapToGrid w:val="0"/>
        </w:rPr>
        <w:t>注意</w:t>
      </w:r>
      <w:r>
        <w:rPr>
          <w:rFonts w:hint="eastAsia"/>
          <w:snapToGrid w:val="0"/>
        </w:rPr>
        <w:t>事項がありますのでご確認ください。</w:t>
      </w:r>
    </w:p>
    <w:p w:rsidR="00076251" w:rsidRDefault="00076251">
      <w:pPr>
        <w:snapToGrid w:val="0"/>
        <w:rPr>
          <w:rFonts w:ascii="?l?r ??fc" w:cs="Times New Roman"/>
          <w:snapToGrid w:val="0"/>
        </w:rPr>
      </w:pPr>
    </w:p>
    <w:p w:rsidR="00076251" w:rsidRDefault="00076251">
      <w:pPr>
        <w:snapToGrid w:val="0"/>
        <w:spacing w:after="105"/>
        <w:ind w:firstLine="210"/>
        <w:rPr>
          <w:rFonts w:ascii="?l?r ??fc" w:cs="Times New Roman"/>
          <w:snapToGrid w:val="0"/>
        </w:rPr>
      </w:pPr>
      <w:r>
        <w:rPr>
          <w:rFonts w:ascii="?l?r ??fc" w:cs="Times New Roman"/>
          <w:snapToGrid w:val="0"/>
        </w:rPr>
        <w:br w:type="page"/>
      </w:r>
      <w:r>
        <w:rPr>
          <w:rFonts w:hint="eastAsia"/>
          <w:snapToGrid w:val="0"/>
        </w:rPr>
        <w:lastRenderedPageBreak/>
        <w:t>注）１　「（総戸数　　　　戸）」欄は、１棟の家屋が構造上区分された数個の部分で独立して住居</w:t>
      </w:r>
    </w:p>
    <w:p w:rsidR="00076251" w:rsidRDefault="00076251">
      <w:pPr>
        <w:snapToGrid w:val="0"/>
        <w:spacing w:line="420" w:lineRule="exact"/>
        <w:ind w:firstLine="210"/>
        <w:rPr>
          <w:rFonts w:ascii="?l?r ??fc" w:cs="Times New Roman"/>
          <w:snapToGrid w:val="0"/>
        </w:rPr>
      </w:pPr>
      <w:r>
        <w:rPr>
          <w:rFonts w:hint="eastAsia"/>
          <w:snapToGrid w:val="0"/>
        </w:rPr>
        <w:t xml:space="preserve">　　　その他の用に供することのできるものであるときは、各部分の総数を記載すること。</w:t>
      </w:r>
    </w:p>
    <w:p w:rsidR="00076251" w:rsidRDefault="00076251">
      <w:pPr>
        <w:snapToGrid w:val="0"/>
        <w:spacing w:line="420" w:lineRule="exact"/>
        <w:ind w:left="840" w:hanging="210"/>
        <w:rPr>
          <w:rFonts w:ascii="?l?r ??fc" w:cs="Times New Roman"/>
          <w:snapToGrid w:val="0"/>
        </w:rPr>
      </w:pPr>
      <w:r>
        <w:rPr>
          <w:rFonts w:hint="eastAsia"/>
          <w:snapToGrid w:val="0"/>
        </w:rPr>
        <w:t>２　「新築住宅の床面積」欄については、次により記載すること。</w:t>
      </w:r>
    </w:p>
    <w:p w:rsidR="00076251" w:rsidRDefault="00076251">
      <w:pPr>
        <w:snapToGrid w:val="0"/>
        <w:spacing w:line="420" w:lineRule="exact"/>
        <w:ind w:left="1050" w:hanging="210"/>
        <w:rPr>
          <w:rFonts w:ascii="?l?r ??fc" w:cs="Times New Roman"/>
          <w:snapToGrid w:val="0"/>
        </w:rPr>
      </w:pPr>
      <w:r>
        <w:rPr>
          <w:snapToGrid w:val="0"/>
        </w:rPr>
        <w:t>(</w:t>
      </w:r>
      <w:r>
        <w:rPr>
          <w:rFonts w:ascii="?l?r ??fc" w:hint="eastAsia"/>
          <w:snapToGrid w:val="0"/>
        </w:rPr>
        <w:t>１</w:t>
      </w:r>
      <w:r>
        <w:rPr>
          <w:snapToGrid w:val="0"/>
        </w:rPr>
        <w:t>)</w:t>
      </w:r>
      <w:r>
        <w:rPr>
          <w:rFonts w:hint="eastAsia"/>
          <w:snapToGrid w:val="0"/>
        </w:rPr>
        <w:t xml:space="preserve">　住宅が１棟の家屋の居住の用に供するために独立的に区分された一の部分である場合にあっては、住宅以外の部分も含めて記載すること。</w:t>
      </w:r>
    </w:p>
    <w:p w:rsidR="00076251" w:rsidRDefault="00076251">
      <w:pPr>
        <w:snapToGrid w:val="0"/>
        <w:spacing w:line="420" w:lineRule="exact"/>
        <w:ind w:left="1050" w:hanging="210"/>
        <w:rPr>
          <w:rFonts w:ascii="?l?r ??fc" w:cs="Times New Roman"/>
          <w:snapToGrid w:val="0"/>
        </w:rPr>
      </w:pPr>
      <w:r>
        <w:rPr>
          <w:snapToGrid w:val="0"/>
        </w:rPr>
        <w:t>(</w:t>
      </w:r>
      <w:r>
        <w:rPr>
          <w:rFonts w:ascii="?l?r ??fc" w:hint="eastAsia"/>
          <w:snapToGrid w:val="0"/>
        </w:rPr>
        <w:t>２</w:t>
      </w:r>
      <w:r>
        <w:rPr>
          <w:snapToGrid w:val="0"/>
        </w:rPr>
        <w:t>)</w:t>
      </w:r>
      <w:r>
        <w:rPr>
          <w:rFonts w:hint="eastAsia"/>
          <w:snapToGrid w:val="0"/>
        </w:rPr>
        <w:t xml:space="preserve">　床面積は、建築基準法施行令（昭和</w:t>
      </w:r>
      <w:r>
        <w:rPr>
          <w:snapToGrid w:val="0"/>
        </w:rPr>
        <w:t>25</w:t>
      </w:r>
      <w:r>
        <w:rPr>
          <w:rFonts w:hint="eastAsia"/>
          <w:snapToGrid w:val="0"/>
        </w:rPr>
        <w:t>年政令第</w:t>
      </w:r>
      <w:r>
        <w:rPr>
          <w:snapToGrid w:val="0"/>
        </w:rPr>
        <w:t>338</w:t>
      </w:r>
      <w:r>
        <w:rPr>
          <w:rFonts w:hint="eastAsia"/>
          <w:snapToGrid w:val="0"/>
        </w:rPr>
        <w:t>号）第２条第１項第３号に定める方法により算定すること。</w:t>
      </w:r>
    </w:p>
    <w:p w:rsidR="00076251" w:rsidRDefault="00076251">
      <w:pPr>
        <w:snapToGrid w:val="0"/>
        <w:spacing w:line="420" w:lineRule="exact"/>
        <w:ind w:left="1050" w:hanging="210"/>
        <w:rPr>
          <w:rFonts w:ascii="?l?r ??fc" w:cs="Times New Roman"/>
          <w:snapToGrid w:val="0"/>
        </w:rPr>
      </w:pPr>
      <w:r>
        <w:rPr>
          <w:snapToGrid w:val="0"/>
        </w:rPr>
        <w:t>(</w:t>
      </w:r>
      <w:r>
        <w:rPr>
          <w:rFonts w:ascii="?l?r ??fc" w:hint="eastAsia"/>
          <w:snapToGrid w:val="0"/>
        </w:rPr>
        <w:t>３</w:t>
      </w:r>
      <w:r>
        <w:rPr>
          <w:snapToGrid w:val="0"/>
        </w:rPr>
        <w:t>)</w:t>
      </w:r>
      <w:r>
        <w:rPr>
          <w:rFonts w:hint="eastAsia"/>
          <w:snapToGrid w:val="0"/>
        </w:rPr>
        <w:t xml:space="preserve">　「居住の用に供する部分」欄には、１戸の住宅中に店舗、事務所等居住の用に供さない部分を有する住宅</w:t>
      </w:r>
      <w:r>
        <w:rPr>
          <w:rFonts w:ascii="?l?r ??fc" w:hint="eastAsia"/>
          <w:snapToGrid w:val="0"/>
        </w:rPr>
        <w:t>（</w:t>
      </w:r>
      <w:r>
        <w:rPr>
          <w:rFonts w:hint="eastAsia"/>
          <w:snapToGrid w:val="0"/>
        </w:rPr>
        <w:t>以下「併用住宅」という。）にあっては、当該併用住宅の床面積から居住の用に供さない部分の床面積を控除した面積を記載し、住宅に車庫、倉庫、離れ、物置等が設置され、住宅と一体として利用される場合にあっては、当該車庫等が家屋の構造の一部となっているか別棟になっているかにかかわらず、当該車庫等の床面積を含めて記載すること。</w:t>
      </w:r>
    </w:p>
    <w:p w:rsidR="00076251" w:rsidRDefault="00076251">
      <w:pPr>
        <w:snapToGrid w:val="0"/>
        <w:spacing w:line="420" w:lineRule="exact"/>
        <w:ind w:left="1050" w:hanging="210"/>
        <w:rPr>
          <w:rFonts w:ascii="?l?r ??fc" w:cs="Times New Roman"/>
          <w:snapToGrid w:val="0"/>
        </w:rPr>
      </w:pPr>
      <w:r>
        <w:rPr>
          <w:snapToGrid w:val="0"/>
        </w:rPr>
        <w:t>(</w:t>
      </w:r>
      <w:r>
        <w:rPr>
          <w:rFonts w:ascii="?l?r ??fc" w:hint="eastAsia"/>
          <w:snapToGrid w:val="0"/>
        </w:rPr>
        <w:t>４</w:t>
      </w:r>
      <w:r>
        <w:rPr>
          <w:snapToGrid w:val="0"/>
        </w:rPr>
        <w:t>)</w:t>
      </w:r>
      <w:r>
        <w:rPr>
          <w:rFonts w:hint="eastAsia"/>
          <w:snapToGrid w:val="0"/>
        </w:rPr>
        <w:t xml:space="preserve">　「居住の用に供する部分以外の部分」欄には、併用住宅の居住の用に供さない部分及び住宅以外の部分の床面積を記載すること。</w:t>
      </w:r>
    </w:p>
    <w:p w:rsidR="00076251" w:rsidRDefault="00076251">
      <w:pPr>
        <w:snapToGrid w:val="0"/>
        <w:spacing w:line="420" w:lineRule="exact"/>
        <w:ind w:left="1050" w:hanging="210"/>
        <w:rPr>
          <w:rFonts w:ascii="?l?r ??fc" w:cs="Times New Roman"/>
          <w:snapToGrid w:val="0"/>
        </w:rPr>
      </w:pPr>
      <w:r>
        <w:rPr>
          <w:snapToGrid w:val="0"/>
        </w:rPr>
        <w:t>(</w:t>
      </w:r>
      <w:r>
        <w:rPr>
          <w:rFonts w:ascii="?l?r ??fc" w:hint="eastAsia"/>
          <w:snapToGrid w:val="0"/>
        </w:rPr>
        <w:t>５</w:t>
      </w:r>
      <w:r>
        <w:rPr>
          <w:snapToGrid w:val="0"/>
        </w:rPr>
        <w:t>)</w:t>
      </w:r>
      <w:r>
        <w:rPr>
          <w:rFonts w:hint="eastAsia"/>
          <w:snapToGrid w:val="0"/>
        </w:rPr>
        <w:t xml:space="preserve">　「共用部分」欄には、住宅が１棟の家屋の一部分である場合における共用部分の床面積を各戸の専有部分（併用住宅にあっては、当該併用住宅に占める居住の用に供する部分）の床面積に応じてあん分した床面積を記載すること。</w:t>
      </w:r>
    </w:p>
    <w:p w:rsidR="00076251" w:rsidRDefault="00076251">
      <w:pPr>
        <w:snapToGrid w:val="0"/>
        <w:spacing w:line="420" w:lineRule="exact"/>
        <w:ind w:left="840" w:hanging="210"/>
        <w:rPr>
          <w:rFonts w:ascii="?l?r ??fc" w:cs="Times New Roman"/>
          <w:snapToGrid w:val="0"/>
        </w:rPr>
      </w:pPr>
      <w:r>
        <w:rPr>
          <w:rFonts w:hint="eastAsia"/>
          <w:snapToGrid w:val="0"/>
        </w:rPr>
        <w:t>３　「新築住宅の構造」欄は、不要な字句を抹消すること。</w:t>
      </w:r>
    </w:p>
    <w:p w:rsidR="00076251" w:rsidRDefault="00076251">
      <w:pPr>
        <w:snapToGrid w:val="0"/>
        <w:spacing w:line="420" w:lineRule="exact"/>
        <w:ind w:left="840" w:hanging="210"/>
        <w:rPr>
          <w:rFonts w:ascii="?l?r ??fc" w:cs="Times New Roman"/>
          <w:snapToGrid w:val="0"/>
        </w:rPr>
      </w:pPr>
      <w:r>
        <w:rPr>
          <w:rFonts w:hint="eastAsia"/>
          <w:snapToGrid w:val="0"/>
        </w:rPr>
        <w:t>４　「都市計画区域の名称」及び「中高層の耐火共同住宅にあってはその階数」欄は、法</w:t>
      </w:r>
      <w:r w:rsidR="000F2710" w:rsidRPr="00CC22A5">
        <w:rPr>
          <w:rFonts w:hint="eastAsia"/>
          <w:snapToGrid w:val="0"/>
        </w:rPr>
        <w:t>第</w:t>
      </w:r>
      <w:r w:rsidR="000F2710" w:rsidRPr="00CC22A5">
        <w:rPr>
          <w:snapToGrid w:val="0"/>
        </w:rPr>
        <w:t>31</w:t>
      </w:r>
      <w:r w:rsidR="000F2710" w:rsidRPr="00CC22A5">
        <w:rPr>
          <w:rFonts w:hint="eastAsia"/>
          <w:snapToGrid w:val="0"/>
        </w:rPr>
        <w:t>条の２第２項第</w:t>
      </w:r>
      <w:r w:rsidR="000F2710" w:rsidRPr="00CC22A5">
        <w:rPr>
          <w:snapToGrid w:val="0"/>
        </w:rPr>
        <w:t>1</w:t>
      </w:r>
      <w:r w:rsidR="00F715BF">
        <w:rPr>
          <w:snapToGrid w:val="0"/>
        </w:rPr>
        <w:t>5</w:t>
      </w:r>
      <w:r w:rsidR="000F2710" w:rsidRPr="00CC22A5">
        <w:rPr>
          <w:rFonts w:hint="eastAsia"/>
          <w:snapToGrid w:val="0"/>
        </w:rPr>
        <w:t>号</w:t>
      </w:r>
      <w:r>
        <w:rPr>
          <w:rFonts w:hint="eastAsia"/>
          <w:snapToGrid w:val="0"/>
        </w:rPr>
        <w:t>ニ又は</w:t>
      </w:r>
      <w:r w:rsidR="000F2710" w:rsidRPr="00CC22A5">
        <w:rPr>
          <w:rFonts w:hint="eastAsia"/>
          <w:snapToGrid w:val="0"/>
        </w:rPr>
        <w:t>第</w:t>
      </w:r>
      <w:r w:rsidR="000F2710" w:rsidRPr="00CC22A5">
        <w:rPr>
          <w:snapToGrid w:val="0"/>
        </w:rPr>
        <w:t>62</w:t>
      </w:r>
      <w:r w:rsidR="000F2710" w:rsidRPr="00CC22A5">
        <w:rPr>
          <w:rFonts w:hint="eastAsia"/>
          <w:snapToGrid w:val="0"/>
        </w:rPr>
        <w:t>条の３第４項第</w:t>
      </w:r>
      <w:r w:rsidR="000F2710" w:rsidRPr="00CC22A5">
        <w:rPr>
          <w:snapToGrid w:val="0"/>
        </w:rPr>
        <w:t>1</w:t>
      </w:r>
      <w:r w:rsidR="00F715BF">
        <w:rPr>
          <w:snapToGrid w:val="0"/>
        </w:rPr>
        <w:t>5</w:t>
      </w:r>
      <w:r w:rsidR="000F2710" w:rsidRPr="00CC22A5">
        <w:rPr>
          <w:rFonts w:hint="eastAsia"/>
          <w:snapToGrid w:val="0"/>
        </w:rPr>
        <w:t>号</w:t>
      </w:r>
      <w:r>
        <w:rPr>
          <w:rFonts w:hint="eastAsia"/>
          <w:snapToGrid w:val="0"/>
        </w:rPr>
        <w:t>ニに基づく申請の場合に記載のこと。</w:t>
      </w:r>
    </w:p>
    <w:p w:rsidR="00076251" w:rsidRDefault="00076251">
      <w:pPr>
        <w:snapToGrid w:val="0"/>
        <w:spacing w:line="420" w:lineRule="exact"/>
        <w:ind w:left="840" w:hanging="210"/>
        <w:rPr>
          <w:rFonts w:ascii="?l?r ??fc" w:cs="Times New Roman"/>
          <w:snapToGrid w:val="0"/>
        </w:rPr>
      </w:pPr>
      <w:r>
        <w:rPr>
          <w:rFonts w:hint="eastAsia"/>
          <w:snapToGrid w:val="0"/>
        </w:rPr>
        <w:t>５　「新築住宅の床面積」欄に書ききれない時は合計欄のみ記載し、別紙１を使用すること。</w:t>
      </w:r>
    </w:p>
    <w:p w:rsidR="00076251" w:rsidRDefault="00076251">
      <w:pPr>
        <w:snapToGrid w:val="0"/>
        <w:spacing w:line="420" w:lineRule="exact"/>
        <w:ind w:left="630" w:hanging="210"/>
        <w:rPr>
          <w:rFonts w:ascii="?l?r ??fc" w:cs="Times New Roman"/>
          <w:snapToGrid w:val="0"/>
        </w:rPr>
      </w:pPr>
    </w:p>
    <w:sectPr w:rsidR="00076251">
      <w:pgSz w:w="11906" w:h="16838" w:code="9"/>
      <w:pgMar w:top="1170" w:right="1220" w:bottom="1170" w:left="1220" w:header="300" w:footer="4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422" w:rsidRDefault="001E1422">
      <w:pPr>
        <w:rPr>
          <w:rFonts w:ascii="?l?r ??fc" w:cs="Times New Roman"/>
        </w:rPr>
      </w:pPr>
      <w:r>
        <w:rPr>
          <w:rFonts w:ascii="?l?r ??fc" w:cs="Times New Roman"/>
        </w:rPr>
        <w:separator/>
      </w:r>
    </w:p>
  </w:endnote>
  <w:endnote w:type="continuationSeparator" w:id="0">
    <w:p w:rsidR="001E1422" w:rsidRDefault="001E1422">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422" w:rsidRDefault="001E1422">
      <w:pPr>
        <w:rPr>
          <w:rFonts w:ascii="?l?r ??fc" w:cs="Times New Roman"/>
        </w:rPr>
      </w:pPr>
      <w:r>
        <w:rPr>
          <w:rFonts w:ascii="?l?r ??fc" w:cs="Times New Roman"/>
        </w:rPr>
        <w:separator/>
      </w:r>
    </w:p>
  </w:footnote>
  <w:footnote w:type="continuationSeparator" w:id="0">
    <w:p w:rsidR="001E1422" w:rsidRDefault="001E1422">
      <w:pPr>
        <w:rPr>
          <w:rFonts w:ascii="?l?r ??fc" w:cs="Times New Roman"/>
        </w:rPr>
      </w:pPr>
      <w:r>
        <w:rPr>
          <w:rFonts w:ascii="?l?r ??fc"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251"/>
    <w:rsid w:val="00010162"/>
    <w:rsid w:val="00076251"/>
    <w:rsid w:val="000A4481"/>
    <w:rsid w:val="000F2710"/>
    <w:rsid w:val="001162B0"/>
    <w:rsid w:val="001E1422"/>
    <w:rsid w:val="001F50C1"/>
    <w:rsid w:val="005C31C0"/>
    <w:rsid w:val="00697BC7"/>
    <w:rsid w:val="00A419BF"/>
    <w:rsid w:val="00B42BA0"/>
    <w:rsid w:val="00C32526"/>
    <w:rsid w:val="00CC22A5"/>
    <w:rsid w:val="00D05801"/>
    <w:rsid w:val="00D156EA"/>
    <w:rsid w:val="00D518F7"/>
    <w:rsid w:val="00E5310D"/>
    <w:rsid w:val="00F715BF"/>
    <w:rsid w:val="00FB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2025-09-25T15:26:00Z</dcterms:created>
  <dcterms:modified xsi:type="dcterms:W3CDTF">2025-09-25T15:26:00Z</dcterms:modified>
</cp:coreProperties>
</file>