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A597B">
      <w:pPr>
        <w:suppressAutoHyphens w:val="0"/>
        <w:kinsoku/>
        <w:wordWrap/>
        <w:autoSpaceDE/>
        <w:autoSpaceDN/>
        <w:adjustRightInd/>
        <w:rPr>
          <w:rFonts w:ascii="ＭＳ 明朝" w:cs="Times New Roman"/>
          <w:color w:val="000000"/>
          <w:spacing w:val="8"/>
        </w:rPr>
      </w:pPr>
      <w:bookmarkStart w:id="0" w:name="_GoBack"/>
      <w:bookmarkEnd w:id="0"/>
      <w:r>
        <w:rPr>
          <w:rFonts w:hint="eastAsia"/>
          <w:color w:val="000000"/>
        </w:rPr>
        <w:t>様式第２号（規則第</w:t>
      </w:r>
      <w:r>
        <w:rPr>
          <w:rFonts w:cs="Times New Roman"/>
          <w:color w:val="000000"/>
        </w:rPr>
        <w:t>3</w:t>
      </w:r>
      <w:r>
        <w:rPr>
          <w:rFonts w:hint="eastAsia"/>
          <w:color w:val="000000"/>
        </w:rPr>
        <w:t>条関係）</w:t>
      </w:r>
    </w:p>
    <w:p w:rsidR="00000000" w:rsidRDefault="009A597B">
      <w:pPr>
        <w:pStyle w:val="a3"/>
        <w:wordWrap w:val="0"/>
        <w:adjustRightInd/>
        <w:jc w:val="right"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  </w:t>
      </w:r>
      <w:r>
        <w:rPr>
          <w:rFonts w:hint="eastAsia"/>
        </w:rPr>
        <w:t>平成　　年　　月　　日</w:t>
      </w: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ＩＰ告知放送システム統括管理者</w:t>
      </w: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副村長　　　　　　　　　　様</w:t>
      </w: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ind w:left="4260"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○○情報配信管理責任者</w:t>
      </w:r>
    </w:p>
    <w:p w:rsidR="00000000" w:rsidRDefault="009A597B">
      <w:pPr>
        <w:pStyle w:val="a3"/>
        <w:adjustRightInd/>
        <w:ind w:left="4260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</w:t>
      </w:r>
    </w:p>
    <w:p w:rsidR="00000000" w:rsidRDefault="009A597B">
      <w:pPr>
        <w:pStyle w:val="a3"/>
        <w:adjustRightInd/>
        <w:ind w:left="4260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</w:t>
      </w: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平成○○年度情報配信報告書</w:t>
      </w:r>
    </w:p>
    <w:p w:rsidR="00000000" w:rsidRDefault="009A597B">
      <w:pPr>
        <w:pStyle w:val="a3"/>
        <w:adjustRightInd/>
        <w:jc w:val="center"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このことについて、上小阿仁村情報通</w:t>
      </w:r>
      <w:r>
        <w:rPr>
          <w:rFonts w:hint="eastAsia"/>
        </w:rPr>
        <w:t>信基盤施設の設置及び管理に関する条例施行規則第３条第２項の規定に基づき、情報配信業務日誌の写しを添えて下記のとおり報告いたします。</w:t>
      </w:r>
    </w:p>
    <w:p w:rsidR="00000000" w:rsidRDefault="009A597B">
      <w:pPr>
        <w:pStyle w:val="a3"/>
        <w:adjustRightInd/>
        <w:jc w:val="center"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jc w:val="center"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１．情報配信回数</w:t>
      </w: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</w:p>
    <w:p w:rsidR="00000000" w:rsidRDefault="009A597B">
      <w:pPr>
        <w:pStyle w:val="a3"/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２．業務日誌の写し</w:t>
      </w:r>
    </w:p>
    <w:p w:rsidR="009A597B" w:rsidRDefault="009A597B">
      <w:pPr>
        <w:pStyle w:val="a3"/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（配信日のみ）</w:t>
      </w:r>
    </w:p>
    <w:sectPr w:rsidR="009A597B">
      <w:type w:val="continuous"/>
      <w:pgSz w:w="11906" w:h="16838"/>
      <w:pgMar w:top="1134" w:right="1020" w:bottom="850" w:left="1418" w:header="720" w:footer="720" w:gutter="0"/>
      <w:pgNumType w:start="1"/>
      <w:cols w:space="720"/>
      <w:noEndnote/>
      <w:docGrid w:type="linesAndChars" w:linePitch="41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97B" w:rsidRDefault="009A597B">
      <w:r>
        <w:separator/>
      </w:r>
    </w:p>
  </w:endnote>
  <w:endnote w:type="continuationSeparator" w:id="0">
    <w:p w:rsidR="009A597B" w:rsidRDefault="009A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97B" w:rsidRDefault="009A597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9A597B" w:rsidRDefault="009A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944"/>
  <w:hyphenationZone w:val="0"/>
  <w:drawingGridHorizontalSpacing w:val="3276"/>
  <w:drawingGridVerticalSpacing w:val="4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60"/>
    <w:rsid w:val="00802160"/>
    <w:rsid w:val="009A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02DF2B-D7C1-4DE5-9BB3-9D389EAF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2011-05-30T04:55:00Z</cp:lastPrinted>
  <dcterms:created xsi:type="dcterms:W3CDTF">2025-09-12T09:23:00Z</dcterms:created>
  <dcterms:modified xsi:type="dcterms:W3CDTF">2025-09-12T09:23:00Z</dcterms:modified>
</cp:coreProperties>
</file>