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0A61C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86793">
        <w:rPr>
          <w:rFonts w:hint="eastAsia"/>
        </w:rPr>
        <w:t>6</w:t>
      </w:r>
      <w:r>
        <w:rPr>
          <w:rFonts w:hint="eastAsia"/>
        </w:rPr>
        <w:t>号</w:t>
      </w:r>
    </w:p>
    <w:p w:rsidR="000A61C5" w:rsidRDefault="000A61C5" w:rsidP="004B41E3">
      <w:pPr>
        <w:spacing w:line="260" w:lineRule="exact"/>
        <w:jc w:val="center"/>
        <w:rPr>
          <w:rFonts w:hint="eastAsia"/>
        </w:rPr>
      </w:pPr>
      <w:r>
        <w:rPr>
          <w:rFonts w:hint="eastAsia"/>
        </w:rPr>
        <w:t>小規模土地改良事業</w:t>
      </w:r>
      <w:r w:rsidR="00486793">
        <w:rPr>
          <w:rFonts w:hint="eastAsia"/>
        </w:rPr>
        <w:t>変更(廃止)承認</w:t>
      </w:r>
      <w:r>
        <w:rPr>
          <w:rFonts w:hint="eastAsia"/>
        </w:rPr>
        <w:t>申請書</w:t>
      </w:r>
    </w:p>
    <w:p w:rsidR="000A61C5" w:rsidRDefault="000A61C5" w:rsidP="00E7784D">
      <w:pPr>
        <w:spacing w:line="260" w:lineRule="exact"/>
        <w:ind w:rightChars="200" w:right="460"/>
        <w:jc w:val="right"/>
        <w:rPr>
          <w:rFonts w:hint="eastAsia"/>
        </w:rPr>
      </w:pPr>
      <w:r w:rsidRPr="00E7784D">
        <w:rPr>
          <w:rFonts w:hint="eastAsia"/>
          <w:spacing w:val="35"/>
          <w:kern w:val="0"/>
          <w:fitText w:val="1610" w:id="-1269255168"/>
        </w:rPr>
        <w:t>記号及び番</w:t>
      </w:r>
      <w:r w:rsidRPr="00E7784D">
        <w:rPr>
          <w:rFonts w:hint="eastAsia"/>
          <w:kern w:val="0"/>
          <w:fitText w:val="1610" w:id="-1269255168"/>
        </w:rPr>
        <w:t>号</w:t>
      </w:r>
    </w:p>
    <w:p w:rsidR="000A61C5" w:rsidRDefault="000A61C5" w:rsidP="00E7784D">
      <w:pPr>
        <w:spacing w:line="26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0A61C5" w:rsidRDefault="000A61C5" w:rsidP="00E7784D">
      <w:pPr>
        <w:spacing w:line="240" w:lineRule="exact"/>
        <w:ind w:leftChars="200" w:left="460"/>
        <w:rPr>
          <w:rFonts w:hint="eastAsia"/>
        </w:rPr>
      </w:pPr>
      <w:r>
        <w:rPr>
          <w:rFonts w:hint="eastAsia"/>
        </w:rPr>
        <w:t xml:space="preserve">上小阿仁村長　</w:t>
      </w:r>
      <w:r w:rsidR="0048679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486793">
        <w:rPr>
          <w:rFonts w:hint="eastAsia"/>
        </w:rPr>
        <w:t>殿</w:t>
      </w:r>
    </w:p>
    <w:p w:rsidR="000A61C5" w:rsidRDefault="000A61C5" w:rsidP="00E7784D">
      <w:pPr>
        <w:spacing w:line="2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施行主体の長　　　　　　　　印</w:t>
      </w:r>
    </w:p>
    <w:p w:rsidR="000A61C5" w:rsidRDefault="00486793" w:rsidP="008E2FE7">
      <w:pPr>
        <w:wordWrap w:val="0"/>
        <w:ind w:leftChars="1000" w:left="2299" w:rightChars="1000" w:right="2299"/>
        <w:rPr>
          <w:rFonts w:hint="eastAsia"/>
        </w:rPr>
      </w:pPr>
      <w:r>
        <w:rPr>
          <w:rFonts w:hint="eastAsia"/>
        </w:rPr>
        <w:t xml:space="preserve">年度小規模土地改良事業（　</w:t>
      </w:r>
      <w:r w:rsidR="000A61C5">
        <w:rPr>
          <w:rFonts w:hint="eastAsia"/>
        </w:rPr>
        <w:t xml:space="preserve">　）</w:t>
      </w:r>
      <w:r>
        <w:rPr>
          <w:rFonts w:hint="eastAsia"/>
        </w:rPr>
        <w:t>変更(廃止)の承認</w:t>
      </w:r>
      <w:r w:rsidR="000A61C5">
        <w:rPr>
          <w:rFonts w:hint="eastAsia"/>
        </w:rPr>
        <w:t>について</w:t>
      </w:r>
    </w:p>
    <w:p w:rsidR="000A61C5" w:rsidRDefault="00486793" w:rsidP="00E7784D">
      <w:pPr>
        <w:spacing w:afterLines="35" w:after="114" w:line="252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日付第　　号をもって補助金交付決定の通知があった小規模土地改良事業（　　）について次の通り変更（廃止）したから承認くださるよう上</w:t>
      </w:r>
      <w:r w:rsidR="000A61C5">
        <w:rPr>
          <w:rFonts w:hint="eastAsia"/>
        </w:rPr>
        <w:t>小阿仁村小規模土地改良事業補助金交付規則第</w:t>
      </w:r>
      <w:r>
        <w:rPr>
          <w:rFonts w:hint="eastAsia"/>
        </w:rPr>
        <w:t>9条の規定により</w:t>
      </w:r>
      <w:r w:rsidR="000A61C5">
        <w:rPr>
          <w:rFonts w:hint="eastAsia"/>
        </w:rPr>
        <w:t>関係書類を添えて申請します。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921"/>
        <w:gridCol w:w="922"/>
        <w:gridCol w:w="1134"/>
        <w:gridCol w:w="732"/>
        <w:gridCol w:w="732"/>
        <w:gridCol w:w="733"/>
        <w:gridCol w:w="732"/>
        <w:gridCol w:w="732"/>
        <w:gridCol w:w="733"/>
        <w:gridCol w:w="906"/>
      </w:tblGrid>
      <w:tr w:rsidR="00486793">
        <w:trPr>
          <w:trHeight w:val="454"/>
        </w:trPr>
        <w:tc>
          <w:tcPr>
            <w:tcW w:w="921" w:type="dxa"/>
            <w:vMerge w:val="restart"/>
            <w:vAlign w:val="center"/>
          </w:tcPr>
          <w:p w:rsidR="00486793" w:rsidRDefault="00486793" w:rsidP="00486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922" w:type="dxa"/>
            <w:vMerge w:val="restart"/>
            <w:vAlign w:val="center"/>
          </w:tcPr>
          <w:p w:rsidR="00486793" w:rsidRDefault="00486793" w:rsidP="008E2FE7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施行箇所</w:t>
            </w:r>
          </w:p>
        </w:tc>
        <w:tc>
          <w:tcPr>
            <w:tcW w:w="1134" w:type="dxa"/>
            <w:vMerge w:val="restart"/>
            <w:vAlign w:val="center"/>
          </w:tcPr>
          <w:p w:rsidR="00486793" w:rsidRPr="00E7784D" w:rsidRDefault="00486793" w:rsidP="008E2FE7">
            <w:pPr>
              <w:ind w:leftChars="-50" w:left="-115" w:rightChars="-50" w:right="-115"/>
              <w:jc w:val="center"/>
              <w:rPr>
                <w:rFonts w:hint="eastAsia"/>
                <w:spacing w:val="-2"/>
              </w:rPr>
            </w:pPr>
            <w:r w:rsidRPr="00E7784D">
              <w:rPr>
                <w:rFonts w:hint="eastAsia"/>
                <w:spacing w:val="-2"/>
              </w:rPr>
              <w:t>施行主体名</w:t>
            </w:r>
          </w:p>
        </w:tc>
        <w:tc>
          <w:tcPr>
            <w:tcW w:w="1464" w:type="dxa"/>
            <w:gridSpan w:val="2"/>
            <w:vAlign w:val="center"/>
          </w:tcPr>
          <w:p w:rsidR="00486793" w:rsidRDefault="00486793" w:rsidP="00486793">
            <w:pPr>
              <w:jc w:val="center"/>
              <w:rPr>
                <w:rFonts w:hint="eastAsia"/>
              </w:rPr>
            </w:pPr>
            <w:r w:rsidRPr="00E7784D">
              <w:rPr>
                <w:rFonts w:hint="eastAsia"/>
                <w:spacing w:val="72"/>
                <w:kern w:val="0"/>
                <w:fitText w:val="920" w:id="-1269255167"/>
              </w:rPr>
              <w:t>変更</w:t>
            </w:r>
            <w:r w:rsidRPr="00E7784D">
              <w:rPr>
                <w:rFonts w:hint="eastAsia"/>
                <w:spacing w:val="1"/>
                <w:kern w:val="0"/>
                <w:fitText w:val="920" w:id="-1269255167"/>
              </w:rPr>
              <w:t>前</w:t>
            </w:r>
          </w:p>
        </w:tc>
        <w:tc>
          <w:tcPr>
            <w:tcW w:w="1465" w:type="dxa"/>
            <w:gridSpan w:val="2"/>
            <w:vAlign w:val="center"/>
          </w:tcPr>
          <w:p w:rsidR="00486793" w:rsidRDefault="00486793" w:rsidP="00486793">
            <w:pPr>
              <w:jc w:val="center"/>
              <w:rPr>
                <w:rFonts w:hint="eastAsia"/>
              </w:rPr>
            </w:pPr>
            <w:r w:rsidRPr="008E2FE7">
              <w:rPr>
                <w:rFonts w:hint="eastAsia"/>
                <w:spacing w:val="72"/>
                <w:kern w:val="0"/>
                <w:fitText w:val="920" w:id="-1269254912"/>
              </w:rPr>
              <w:t>変更</w:t>
            </w:r>
            <w:r w:rsidRPr="008E2FE7">
              <w:rPr>
                <w:rFonts w:hint="eastAsia"/>
                <w:spacing w:val="1"/>
                <w:kern w:val="0"/>
                <w:fitText w:val="920" w:id="-1269254912"/>
              </w:rPr>
              <w:t>後</w:t>
            </w:r>
          </w:p>
        </w:tc>
        <w:tc>
          <w:tcPr>
            <w:tcW w:w="1465" w:type="dxa"/>
            <w:gridSpan w:val="2"/>
            <w:vAlign w:val="center"/>
          </w:tcPr>
          <w:p w:rsidR="00486793" w:rsidRDefault="00486793" w:rsidP="00486793">
            <w:pPr>
              <w:jc w:val="center"/>
              <w:rPr>
                <w:rFonts w:hint="eastAsia"/>
              </w:rPr>
            </w:pPr>
            <w:r w:rsidRPr="00E7784D">
              <w:rPr>
                <w:rFonts w:hint="eastAsia"/>
                <w:spacing w:val="72"/>
                <w:kern w:val="0"/>
                <w:fitText w:val="920" w:id="-1269254911"/>
              </w:rPr>
              <w:t>増減</w:t>
            </w:r>
            <w:r w:rsidRPr="00E7784D">
              <w:rPr>
                <w:rFonts w:hint="eastAsia"/>
                <w:spacing w:val="1"/>
                <w:kern w:val="0"/>
                <w:fitText w:val="920" w:id="-1269254911"/>
              </w:rPr>
              <w:t>△</w:t>
            </w:r>
          </w:p>
        </w:tc>
        <w:tc>
          <w:tcPr>
            <w:tcW w:w="906" w:type="dxa"/>
            <w:vMerge w:val="restart"/>
            <w:vAlign w:val="center"/>
          </w:tcPr>
          <w:p w:rsidR="00486793" w:rsidRDefault="00486793" w:rsidP="00486793">
            <w:pPr>
              <w:jc w:val="right"/>
              <w:rPr>
                <w:rFonts w:hint="eastAsia"/>
              </w:rPr>
            </w:pPr>
            <w:r w:rsidRPr="008E2FE7">
              <w:rPr>
                <w:rFonts w:hint="eastAsia"/>
                <w:spacing w:val="135"/>
                <w:kern w:val="0"/>
                <w:fitText w:val="690" w:id="-1269254910"/>
              </w:rPr>
              <w:t>備</w:t>
            </w:r>
            <w:r w:rsidRPr="008E2FE7">
              <w:rPr>
                <w:rFonts w:hint="eastAsia"/>
                <w:kern w:val="0"/>
                <w:fitText w:val="690" w:id="-1269254910"/>
              </w:rPr>
              <w:t>考</w:t>
            </w:r>
          </w:p>
        </w:tc>
      </w:tr>
      <w:tr w:rsidR="008E2FE7">
        <w:trPr>
          <w:trHeight w:val="369"/>
        </w:trPr>
        <w:tc>
          <w:tcPr>
            <w:tcW w:w="921" w:type="dxa"/>
            <w:vMerge/>
          </w:tcPr>
          <w:p w:rsidR="008E2FE7" w:rsidRDefault="008E2FE7" w:rsidP="00486793">
            <w:pPr>
              <w:rPr>
                <w:rFonts w:hint="eastAsia"/>
              </w:rPr>
            </w:pPr>
          </w:p>
        </w:tc>
        <w:tc>
          <w:tcPr>
            <w:tcW w:w="922" w:type="dxa"/>
            <w:vMerge/>
          </w:tcPr>
          <w:p w:rsidR="008E2FE7" w:rsidRDefault="008E2FE7" w:rsidP="00486793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8E2FE7" w:rsidRDefault="008E2FE7" w:rsidP="00486793">
            <w:pPr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:rsidR="008E2FE7" w:rsidRDefault="008E2FE7" w:rsidP="00E7784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32" w:type="dxa"/>
            <w:vAlign w:val="center"/>
          </w:tcPr>
          <w:p w:rsidR="008E2FE7" w:rsidRDefault="008E2FE7" w:rsidP="00E7784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733" w:type="dxa"/>
            <w:vAlign w:val="center"/>
          </w:tcPr>
          <w:p w:rsidR="008E2FE7" w:rsidRDefault="008E2FE7" w:rsidP="008E2FE7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32" w:type="dxa"/>
            <w:vAlign w:val="center"/>
          </w:tcPr>
          <w:p w:rsidR="008E2FE7" w:rsidRDefault="008E2FE7" w:rsidP="008E2FE7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732" w:type="dxa"/>
            <w:vAlign w:val="center"/>
          </w:tcPr>
          <w:p w:rsidR="008E2FE7" w:rsidRDefault="008E2FE7" w:rsidP="008E2FE7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33" w:type="dxa"/>
            <w:vAlign w:val="center"/>
          </w:tcPr>
          <w:p w:rsidR="008E2FE7" w:rsidRDefault="008E2FE7" w:rsidP="008E2FE7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906" w:type="dxa"/>
            <w:vMerge/>
          </w:tcPr>
          <w:p w:rsidR="008E2FE7" w:rsidRDefault="008E2FE7" w:rsidP="00486793">
            <w:pPr>
              <w:rPr>
                <w:rFonts w:hint="eastAsia"/>
              </w:rPr>
            </w:pPr>
          </w:p>
        </w:tc>
      </w:tr>
      <w:tr w:rsidR="00486793">
        <w:trPr>
          <w:trHeight w:val="369"/>
        </w:trPr>
        <w:tc>
          <w:tcPr>
            <w:tcW w:w="921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2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3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3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</w:tr>
      <w:tr w:rsidR="00486793">
        <w:trPr>
          <w:trHeight w:val="369"/>
        </w:trPr>
        <w:tc>
          <w:tcPr>
            <w:tcW w:w="921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2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3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2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733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  <w:tc>
          <w:tcPr>
            <w:tcW w:w="906" w:type="dxa"/>
          </w:tcPr>
          <w:p w:rsidR="00486793" w:rsidRDefault="00486793" w:rsidP="00486793">
            <w:pPr>
              <w:rPr>
                <w:rFonts w:hint="eastAsia"/>
              </w:rPr>
            </w:pPr>
          </w:p>
        </w:tc>
      </w:tr>
    </w:tbl>
    <w:p w:rsidR="00486793" w:rsidRDefault="00486793" w:rsidP="004B41E3">
      <w:pPr>
        <w:spacing w:beforeLines="25" w:before="81" w:line="252" w:lineRule="auto"/>
        <w:rPr>
          <w:rFonts w:hint="eastAsia"/>
        </w:rPr>
      </w:pPr>
      <w:r>
        <w:rPr>
          <w:rFonts w:hint="eastAsia"/>
        </w:rPr>
        <w:t>関係書類</w:t>
      </w:r>
    </w:p>
    <w:p w:rsidR="00486793" w:rsidRDefault="00486793" w:rsidP="00E7784D">
      <w:pPr>
        <w:spacing w:line="252" w:lineRule="auto"/>
        <w:ind w:leftChars="150" w:left="345"/>
        <w:rPr>
          <w:rFonts w:hint="eastAsia"/>
        </w:rPr>
      </w:pPr>
      <w:r>
        <w:rPr>
          <w:rFonts w:hint="eastAsia"/>
        </w:rPr>
        <w:t>1　事業変更（廃止）の</w:t>
      </w:r>
      <w:r w:rsidR="004B41E3">
        <w:rPr>
          <w:rFonts w:hint="eastAsia"/>
        </w:rPr>
        <w:t>理由書</w:t>
      </w:r>
    </w:p>
    <w:p w:rsidR="004B41E3" w:rsidRDefault="004B41E3" w:rsidP="00E7784D">
      <w:pPr>
        <w:spacing w:line="252" w:lineRule="auto"/>
        <w:ind w:leftChars="150" w:left="345"/>
        <w:rPr>
          <w:rFonts w:hint="eastAsia"/>
        </w:rPr>
      </w:pPr>
      <w:r>
        <w:rPr>
          <w:rFonts w:hint="eastAsia"/>
        </w:rPr>
        <w:t>2　事業変更設計書（廃止の場合は不要）</w:t>
      </w:r>
    </w:p>
    <w:p w:rsidR="004B41E3" w:rsidRDefault="004B41E3" w:rsidP="00E7784D">
      <w:pPr>
        <w:spacing w:line="252" w:lineRule="auto"/>
        <w:ind w:leftChars="150" w:left="345"/>
        <w:rPr>
          <w:rFonts w:hint="eastAsia"/>
        </w:rPr>
      </w:pPr>
      <w:r>
        <w:rPr>
          <w:rFonts w:hint="eastAsia"/>
        </w:rPr>
        <w:t>3　収支予算書（廃止又は予算に増減のない場合は不要）</w:t>
      </w:r>
    </w:p>
    <w:p w:rsidR="004B41E3" w:rsidRDefault="004B41E3" w:rsidP="00E7784D">
      <w:pPr>
        <w:spacing w:line="252" w:lineRule="auto"/>
        <w:ind w:leftChars="150" w:left="345"/>
        <w:rPr>
          <w:rFonts w:hint="eastAsia"/>
        </w:rPr>
      </w:pPr>
      <w:r>
        <w:rPr>
          <w:rFonts w:hint="eastAsia"/>
        </w:rPr>
        <w:t>4　議決書</w:t>
      </w:r>
    </w:p>
    <w:sectPr w:rsidR="004B41E3" w:rsidSect="008E2FE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8FF" w:rsidRDefault="00B318FF">
      <w:r>
        <w:separator/>
      </w:r>
    </w:p>
  </w:endnote>
  <w:endnote w:type="continuationSeparator" w:id="0">
    <w:p w:rsidR="00B318FF" w:rsidRDefault="00B3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8FF" w:rsidRDefault="00B318FF">
      <w:r>
        <w:separator/>
      </w:r>
    </w:p>
  </w:footnote>
  <w:footnote w:type="continuationSeparator" w:id="0">
    <w:p w:rsidR="00B318FF" w:rsidRDefault="00B3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C5"/>
    <w:rsid w:val="00084F43"/>
    <w:rsid w:val="000A61C5"/>
    <w:rsid w:val="00234EC6"/>
    <w:rsid w:val="00273853"/>
    <w:rsid w:val="00486793"/>
    <w:rsid w:val="004B41E3"/>
    <w:rsid w:val="005F335F"/>
    <w:rsid w:val="0082519B"/>
    <w:rsid w:val="00826492"/>
    <w:rsid w:val="008E2FE7"/>
    <w:rsid w:val="00932373"/>
    <w:rsid w:val="00966418"/>
    <w:rsid w:val="009843AE"/>
    <w:rsid w:val="00994710"/>
    <w:rsid w:val="009F00BF"/>
    <w:rsid w:val="00B318FF"/>
    <w:rsid w:val="00B63B52"/>
    <w:rsid w:val="00BE3DEC"/>
    <w:rsid w:val="00DA2959"/>
    <w:rsid w:val="00E7784D"/>
    <w:rsid w:val="00E82473"/>
    <w:rsid w:val="00EF0D75"/>
    <w:rsid w:val="00F21179"/>
    <w:rsid w:val="00FD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D3650-B72C-4775-BD05-042511C1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FE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A29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29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867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</vt:lpstr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2025-09-12T06:20:00Z</dcterms:created>
  <dcterms:modified xsi:type="dcterms:W3CDTF">2025-09-12T06:20:00Z</dcterms:modified>
</cp:coreProperties>
</file>