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C6B" w:rsidRDefault="007D4C6B">
      <w:pPr>
        <w:rPr>
          <w:rFonts w:hint="eastAsia"/>
        </w:rPr>
      </w:pPr>
      <w:bookmarkStart w:id="0" w:name="_GoBack"/>
      <w:bookmarkEnd w:id="0"/>
      <w:r>
        <w:rPr>
          <w:rFonts w:hint="eastAsia"/>
        </w:rPr>
        <w:t>様式第11号</w:t>
      </w:r>
    </w:p>
    <w:p w:rsidR="007D4C6B" w:rsidRDefault="007D4C6B">
      <w:pPr>
        <w:spacing w:beforeLines="50" w:before="164" w:afterLines="50" w:after="164"/>
        <w:jc w:val="center"/>
        <w:rPr>
          <w:rFonts w:hint="eastAsia"/>
        </w:rPr>
      </w:pPr>
      <w:r>
        <w:rPr>
          <w:rFonts w:hint="eastAsia"/>
        </w:rPr>
        <w:t>心身障害者居室整備資金償還金支払猶予承認書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916"/>
        <w:gridCol w:w="6029"/>
        <w:gridCol w:w="218"/>
      </w:tblGrid>
      <w:tr w:rsidR="007D4C6B">
        <w:tblPrEx>
          <w:tblCellMar>
            <w:top w:w="0" w:type="dxa"/>
            <w:bottom w:w="0" w:type="dxa"/>
          </w:tblCellMar>
        </w:tblPrEx>
        <w:trPr>
          <w:cantSplit/>
        </w:trPr>
        <w:tc>
          <w:tcPr>
            <w:tcW w:w="8497" w:type="dxa"/>
            <w:gridSpan w:val="4"/>
            <w:tcBorders>
              <w:bottom w:val="nil"/>
            </w:tcBorders>
          </w:tcPr>
          <w:p w:rsidR="007D4C6B" w:rsidRDefault="007D4C6B">
            <w:pPr>
              <w:ind w:rightChars="100" w:right="236"/>
              <w:jc w:val="right"/>
              <w:rPr>
                <w:rFonts w:hint="eastAsia"/>
              </w:rPr>
            </w:pPr>
          </w:p>
          <w:p w:rsidR="007D4C6B" w:rsidRDefault="007D4C6B">
            <w:pPr>
              <w:spacing w:line="300" w:lineRule="auto"/>
              <w:ind w:rightChars="100" w:right="236"/>
              <w:jc w:val="right"/>
              <w:rPr>
                <w:rFonts w:hint="eastAsia"/>
              </w:rPr>
            </w:pPr>
            <w:r>
              <w:rPr>
                <w:rFonts w:hint="eastAsia"/>
              </w:rPr>
              <w:t>上発　　第　　　　　号</w:t>
            </w:r>
          </w:p>
          <w:p w:rsidR="007D4C6B" w:rsidRDefault="007D4C6B">
            <w:pPr>
              <w:spacing w:line="300" w:lineRule="auto"/>
              <w:ind w:rightChars="100" w:right="236"/>
              <w:jc w:val="right"/>
              <w:rPr>
                <w:rFonts w:hint="eastAsia"/>
              </w:rPr>
            </w:pPr>
            <w:r>
              <w:rPr>
                <w:rFonts w:hint="eastAsia"/>
              </w:rPr>
              <w:t>年　　月　　日</w:t>
            </w:r>
          </w:p>
          <w:p w:rsidR="007D4C6B" w:rsidRDefault="007D4C6B">
            <w:pPr>
              <w:jc w:val="right"/>
              <w:rPr>
                <w:rFonts w:hint="eastAsia"/>
              </w:rPr>
            </w:pPr>
          </w:p>
          <w:p w:rsidR="007D4C6B" w:rsidRDefault="007D4C6B">
            <w:pPr>
              <w:spacing w:beforeLines="50" w:before="164" w:line="300" w:lineRule="auto"/>
              <w:ind w:leftChars="100" w:left="236"/>
              <w:rPr>
                <w:rFonts w:hint="eastAsia"/>
              </w:rPr>
            </w:pPr>
            <w:r>
              <w:rPr>
                <w:rFonts w:hint="eastAsia"/>
              </w:rPr>
              <w:t xml:space="preserve">　　　　　　　　殿</w:t>
            </w:r>
          </w:p>
          <w:p w:rsidR="007D4C6B" w:rsidRDefault="007D4C6B">
            <w:pPr>
              <w:spacing w:line="300" w:lineRule="auto"/>
              <w:ind w:leftChars="150" w:left="354"/>
              <w:rPr>
                <w:rFonts w:hint="eastAsia"/>
              </w:rPr>
            </w:pPr>
          </w:p>
          <w:p w:rsidR="007D4C6B" w:rsidRDefault="007D4C6B">
            <w:pPr>
              <w:spacing w:afterLines="70" w:after="229" w:line="300" w:lineRule="auto"/>
              <w:ind w:rightChars="100" w:right="236"/>
              <w:jc w:val="right"/>
              <w:rPr>
                <w:rFonts w:hint="eastAsia"/>
              </w:rPr>
            </w:pPr>
            <w:r>
              <w:rPr>
                <w:rFonts w:hint="eastAsia"/>
              </w:rPr>
              <w:t xml:space="preserve">上小阿仁村長　　　　　　　　</w:t>
            </w:r>
            <w:r w:rsidR="002E3879">
              <w:rPr>
                <w:rFonts w:hint="eastAsia"/>
              </w:rPr>
              <w:t xml:space="preserve">　</w:t>
            </w:r>
          </w:p>
          <w:p w:rsidR="007D4C6B" w:rsidRDefault="007D4C6B">
            <w:pPr>
              <w:spacing w:afterLines="50" w:after="164"/>
              <w:ind w:rightChars="50" w:right="118"/>
              <w:jc w:val="right"/>
              <w:rPr>
                <w:rFonts w:hint="eastAsia"/>
              </w:rPr>
            </w:pPr>
          </w:p>
          <w:p w:rsidR="007D4C6B" w:rsidRDefault="007D4C6B">
            <w:pPr>
              <w:spacing w:afterLines="70" w:after="229" w:line="300" w:lineRule="auto"/>
              <w:ind w:firstLineChars="100" w:firstLine="236"/>
              <w:rPr>
                <w:rFonts w:hint="eastAsia"/>
              </w:rPr>
            </w:pPr>
            <w:r>
              <w:rPr>
                <w:rFonts w:hint="eastAsia"/>
              </w:rPr>
              <w:t xml:space="preserve">　　　　年　　月　　日付けで申請のあった心身障害者居室整備資金の償還金の支払猶予については、下記のとおり支払猶予をすること</w:t>
            </w:r>
            <w:r w:rsidR="002E3879">
              <w:rPr>
                <w:rFonts w:hint="eastAsia"/>
              </w:rPr>
              <w:t>に</w:t>
            </w:r>
            <w:r>
              <w:rPr>
                <w:rFonts w:hint="eastAsia"/>
              </w:rPr>
              <w:t>決定したので通知します。</w:t>
            </w:r>
          </w:p>
          <w:p w:rsidR="007D4C6B" w:rsidRDefault="007D4C6B">
            <w:pPr>
              <w:rPr>
                <w:rFonts w:hint="eastAsia"/>
              </w:rPr>
            </w:pPr>
          </w:p>
          <w:p w:rsidR="007D4C6B" w:rsidRDefault="007D4C6B">
            <w:pPr>
              <w:rPr>
                <w:rFonts w:hint="eastAsia"/>
              </w:rPr>
            </w:pPr>
          </w:p>
          <w:p w:rsidR="007D4C6B" w:rsidRDefault="007D4C6B">
            <w:pPr>
              <w:jc w:val="center"/>
              <w:rPr>
                <w:rFonts w:hint="eastAsia"/>
              </w:rPr>
            </w:pPr>
            <w:r>
              <w:rPr>
                <w:rFonts w:hint="eastAsia"/>
              </w:rPr>
              <w:t>記</w:t>
            </w:r>
          </w:p>
          <w:p w:rsidR="007D4C6B" w:rsidRDefault="007D4C6B">
            <w:pPr>
              <w:jc w:val="center"/>
              <w:rPr>
                <w:rFonts w:hint="eastAsia"/>
              </w:rPr>
            </w:pPr>
          </w:p>
          <w:p w:rsidR="007D4C6B" w:rsidRDefault="007D4C6B">
            <w:pPr>
              <w:jc w:val="center"/>
              <w:rPr>
                <w:rFonts w:hint="eastAsia"/>
              </w:rPr>
            </w:pPr>
          </w:p>
        </w:tc>
      </w:tr>
      <w:tr w:rsidR="007D4C6B">
        <w:tblPrEx>
          <w:tblCellMar>
            <w:top w:w="0" w:type="dxa"/>
            <w:bottom w:w="0" w:type="dxa"/>
          </w:tblCellMar>
        </w:tblPrEx>
        <w:trPr>
          <w:cantSplit/>
          <w:trHeight w:val="1276"/>
        </w:trPr>
        <w:tc>
          <w:tcPr>
            <w:tcW w:w="218" w:type="dxa"/>
            <w:vMerge w:val="restart"/>
            <w:tcBorders>
              <w:top w:val="nil"/>
              <w:bottom w:val="nil"/>
            </w:tcBorders>
          </w:tcPr>
          <w:p w:rsidR="007D4C6B" w:rsidRDefault="007D4C6B">
            <w:pPr>
              <w:rPr>
                <w:rFonts w:hint="eastAsia"/>
              </w:rPr>
            </w:pPr>
          </w:p>
        </w:tc>
        <w:tc>
          <w:tcPr>
            <w:tcW w:w="1938" w:type="dxa"/>
            <w:tcBorders>
              <w:top w:val="single" w:sz="4" w:space="0" w:color="auto"/>
            </w:tcBorders>
            <w:vAlign w:val="center"/>
          </w:tcPr>
          <w:p w:rsidR="007D4C6B" w:rsidRDefault="007D4C6B">
            <w:pPr>
              <w:jc w:val="distribute"/>
              <w:rPr>
                <w:rFonts w:hint="eastAsia"/>
              </w:rPr>
            </w:pPr>
            <w:r>
              <w:rPr>
                <w:rFonts w:hint="eastAsia"/>
              </w:rPr>
              <w:t>支払猶予額</w:t>
            </w:r>
          </w:p>
          <w:p w:rsidR="007D4C6B" w:rsidRDefault="007D4C6B">
            <w:pPr>
              <w:spacing w:beforeLines="30" w:before="98"/>
              <w:jc w:val="center"/>
              <w:rPr>
                <w:rFonts w:hint="eastAsia"/>
              </w:rPr>
            </w:pPr>
            <w:r>
              <w:rPr>
                <w:rFonts w:hint="eastAsia"/>
              </w:rPr>
              <w:t>（未償還額）</w:t>
            </w:r>
          </w:p>
        </w:tc>
        <w:tc>
          <w:tcPr>
            <w:tcW w:w="6123" w:type="dxa"/>
            <w:tcBorders>
              <w:top w:val="single" w:sz="4" w:space="0" w:color="auto"/>
            </w:tcBorders>
            <w:vAlign w:val="center"/>
          </w:tcPr>
          <w:p w:rsidR="007D4C6B" w:rsidRDefault="007D4C6B">
            <w:pPr>
              <w:ind w:rightChars="100" w:right="236"/>
              <w:jc w:val="right"/>
              <w:rPr>
                <w:rFonts w:hint="eastAsia"/>
              </w:rPr>
            </w:pPr>
            <w:r>
              <w:rPr>
                <w:rFonts w:hint="eastAsia"/>
              </w:rPr>
              <w:t>円</w:t>
            </w:r>
          </w:p>
        </w:tc>
        <w:tc>
          <w:tcPr>
            <w:tcW w:w="218" w:type="dxa"/>
            <w:vMerge w:val="restart"/>
            <w:tcBorders>
              <w:top w:val="nil"/>
            </w:tcBorders>
          </w:tcPr>
          <w:p w:rsidR="007D4C6B" w:rsidRDefault="007D4C6B">
            <w:pPr>
              <w:rPr>
                <w:rFonts w:hint="eastAsia"/>
              </w:rPr>
            </w:pPr>
          </w:p>
        </w:tc>
      </w:tr>
      <w:tr w:rsidR="007D4C6B">
        <w:tblPrEx>
          <w:tblCellMar>
            <w:top w:w="0" w:type="dxa"/>
            <w:bottom w:w="0" w:type="dxa"/>
          </w:tblCellMar>
        </w:tblPrEx>
        <w:trPr>
          <w:cantSplit/>
          <w:trHeight w:val="1276"/>
        </w:trPr>
        <w:tc>
          <w:tcPr>
            <w:tcW w:w="218" w:type="dxa"/>
            <w:vMerge/>
            <w:tcBorders>
              <w:bottom w:val="nil"/>
            </w:tcBorders>
          </w:tcPr>
          <w:p w:rsidR="007D4C6B" w:rsidRDefault="007D4C6B">
            <w:pPr>
              <w:rPr>
                <w:rFonts w:hint="eastAsia"/>
              </w:rPr>
            </w:pPr>
          </w:p>
        </w:tc>
        <w:tc>
          <w:tcPr>
            <w:tcW w:w="1938" w:type="dxa"/>
            <w:vAlign w:val="center"/>
          </w:tcPr>
          <w:p w:rsidR="007D4C6B" w:rsidRDefault="007D4C6B">
            <w:pPr>
              <w:jc w:val="distribute"/>
              <w:rPr>
                <w:rFonts w:hint="eastAsia"/>
              </w:rPr>
            </w:pPr>
            <w:r>
              <w:rPr>
                <w:rFonts w:hint="eastAsia"/>
              </w:rPr>
              <w:t>支払猶予期間</w:t>
            </w:r>
          </w:p>
        </w:tc>
        <w:tc>
          <w:tcPr>
            <w:tcW w:w="6123" w:type="dxa"/>
            <w:vAlign w:val="center"/>
          </w:tcPr>
          <w:p w:rsidR="007D4C6B" w:rsidRDefault="007D4C6B">
            <w:pPr>
              <w:jc w:val="distribute"/>
              <w:rPr>
                <w:rFonts w:hint="eastAsia"/>
              </w:rPr>
            </w:pPr>
            <w:r>
              <w:rPr>
                <w:rFonts w:hint="eastAsia"/>
              </w:rPr>
              <w:t xml:space="preserve">　　　　年 　月 　日から　　　年　 月 　日まで</w:t>
            </w:r>
          </w:p>
        </w:tc>
        <w:tc>
          <w:tcPr>
            <w:tcW w:w="218" w:type="dxa"/>
            <w:vMerge/>
          </w:tcPr>
          <w:p w:rsidR="007D4C6B" w:rsidRDefault="007D4C6B">
            <w:pPr>
              <w:rPr>
                <w:rFonts w:hint="eastAsia"/>
              </w:rPr>
            </w:pPr>
          </w:p>
        </w:tc>
      </w:tr>
      <w:tr w:rsidR="007D4C6B">
        <w:tblPrEx>
          <w:tblCellMar>
            <w:top w:w="0" w:type="dxa"/>
            <w:bottom w:w="0" w:type="dxa"/>
          </w:tblCellMar>
        </w:tblPrEx>
        <w:trPr>
          <w:cantSplit/>
          <w:trHeight w:val="1276"/>
        </w:trPr>
        <w:tc>
          <w:tcPr>
            <w:tcW w:w="218" w:type="dxa"/>
            <w:vMerge/>
            <w:tcBorders>
              <w:bottom w:val="nil"/>
            </w:tcBorders>
          </w:tcPr>
          <w:p w:rsidR="007D4C6B" w:rsidRDefault="007D4C6B">
            <w:pPr>
              <w:rPr>
                <w:rFonts w:hint="eastAsia"/>
              </w:rPr>
            </w:pPr>
          </w:p>
        </w:tc>
        <w:tc>
          <w:tcPr>
            <w:tcW w:w="1938" w:type="dxa"/>
            <w:tcBorders>
              <w:bottom w:val="single" w:sz="4" w:space="0" w:color="auto"/>
            </w:tcBorders>
            <w:vAlign w:val="center"/>
          </w:tcPr>
          <w:p w:rsidR="007D4C6B" w:rsidRDefault="007D4C6B">
            <w:pPr>
              <w:spacing w:line="300" w:lineRule="auto"/>
              <w:jc w:val="distribute"/>
              <w:rPr>
                <w:rFonts w:hint="eastAsia"/>
              </w:rPr>
            </w:pPr>
            <w:r>
              <w:rPr>
                <w:rFonts w:hint="eastAsia"/>
                <w:spacing w:val="60"/>
              </w:rPr>
              <w:t>支払猶予</w:t>
            </w:r>
            <w:r>
              <w:rPr>
                <w:rFonts w:hint="eastAsia"/>
              </w:rPr>
              <w:t>後の償還期間</w:t>
            </w:r>
          </w:p>
        </w:tc>
        <w:tc>
          <w:tcPr>
            <w:tcW w:w="6123" w:type="dxa"/>
            <w:tcBorders>
              <w:bottom w:val="single" w:sz="4" w:space="0" w:color="auto"/>
            </w:tcBorders>
            <w:vAlign w:val="center"/>
          </w:tcPr>
          <w:p w:rsidR="007D4C6B" w:rsidRDefault="007D4C6B">
            <w:pPr>
              <w:jc w:val="distribute"/>
              <w:rPr>
                <w:rFonts w:hint="eastAsia"/>
              </w:rPr>
            </w:pPr>
            <w:r>
              <w:rPr>
                <w:rFonts w:hint="eastAsia"/>
              </w:rPr>
              <w:t xml:space="preserve">　　　　年 　月 　日から　　　年　 月　 日まで</w:t>
            </w:r>
          </w:p>
        </w:tc>
        <w:tc>
          <w:tcPr>
            <w:tcW w:w="218" w:type="dxa"/>
            <w:vMerge/>
            <w:tcBorders>
              <w:bottom w:val="nil"/>
            </w:tcBorders>
          </w:tcPr>
          <w:p w:rsidR="007D4C6B" w:rsidRDefault="007D4C6B">
            <w:pPr>
              <w:rPr>
                <w:rFonts w:hint="eastAsia"/>
              </w:rPr>
            </w:pPr>
          </w:p>
        </w:tc>
      </w:tr>
      <w:tr w:rsidR="007D4C6B">
        <w:tblPrEx>
          <w:tblCellMar>
            <w:top w:w="0" w:type="dxa"/>
            <w:bottom w:w="0" w:type="dxa"/>
          </w:tblCellMar>
        </w:tblPrEx>
        <w:trPr>
          <w:cantSplit/>
        </w:trPr>
        <w:tc>
          <w:tcPr>
            <w:tcW w:w="8497" w:type="dxa"/>
            <w:gridSpan w:val="4"/>
            <w:tcBorders>
              <w:top w:val="nil"/>
              <w:bottom w:val="single" w:sz="4" w:space="0" w:color="auto"/>
            </w:tcBorders>
          </w:tcPr>
          <w:p w:rsidR="007D4C6B" w:rsidRDefault="007D4C6B">
            <w:pPr>
              <w:spacing w:line="200" w:lineRule="exact"/>
              <w:rPr>
                <w:rFonts w:hint="eastAsia"/>
              </w:rPr>
            </w:pPr>
          </w:p>
        </w:tc>
      </w:tr>
    </w:tbl>
    <w:p w:rsidR="007D4C6B" w:rsidRDefault="007D4C6B">
      <w:pPr>
        <w:rPr>
          <w:rFonts w:hint="eastAsia"/>
        </w:rPr>
      </w:pPr>
    </w:p>
    <w:sectPr w:rsidR="007D4C6B">
      <w:pgSz w:w="11906" w:h="16838" w:code="9"/>
      <w:pgMar w:top="1701" w:right="1701" w:bottom="1701" w:left="1701" w:header="284" w:footer="284" w:gutter="0"/>
      <w:cols w:space="425"/>
      <w:docGrid w:type="linesAndChars" w:linePitch="32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544" w:rsidRDefault="00CE6544">
      <w:r>
        <w:separator/>
      </w:r>
    </w:p>
  </w:endnote>
  <w:endnote w:type="continuationSeparator" w:id="0">
    <w:p w:rsidR="00CE6544" w:rsidRDefault="00CE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544" w:rsidRDefault="00CE6544">
      <w:r>
        <w:separator/>
      </w:r>
    </w:p>
  </w:footnote>
  <w:footnote w:type="continuationSeparator" w:id="0">
    <w:p w:rsidR="00CE6544" w:rsidRDefault="00CE6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6B"/>
    <w:rsid w:val="002E3879"/>
    <w:rsid w:val="007D4C6B"/>
    <w:rsid w:val="00AA4880"/>
    <w:rsid w:val="00CE6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670862F-C3C0-41A5-B666-90C5635E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2025-09-12T02:43:00Z</dcterms:created>
  <dcterms:modified xsi:type="dcterms:W3CDTF">2025-09-12T02:43:00Z</dcterms:modified>
</cp:coreProperties>
</file>