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F5" w:rsidRDefault="0089452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0214F5" w:rsidRDefault="0089452F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上小阿仁村生涯学習センター使用許可申請書</w:t>
      </w:r>
    </w:p>
    <w:p w:rsidR="000214F5" w:rsidRDefault="0089452F">
      <w:pPr>
        <w:spacing w:line="276" w:lineRule="auto"/>
        <w:rPr>
          <w:rFonts w:hint="eastAsia"/>
        </w:rPr>
      </w:pPr>
      <w:r>
        <w:rPr>
          <w:rFonts w:hint="eastAsia"/>
        </w:rPr>
        <w:t>上小阿仁村生涯学習センター所長　様</w:t>
      </w:r>
    </w:p>
    <w:p w:rsidR="000214F5" w:rsidRDefault="0089452F" w:rsidP="004C0989">
      <w:pPr>
        <w:spacing w:afterLines="20" w:after="72" w:line="276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次のとおり生涯学習センターを使用したいので、上小阿仁村生涯学習センター管理運営規則第14条の規定により申請します。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690"/>
        <w:gridCol w:w="1265"/>
        <w:gridCol w:w="1150"/>
        <w:gridCol w:w="460"/>
        <w:gridCol w:w="230"/>
        <w:gridCol w:w="345"/>
        <w:gridCol w:w="832"/>
        <w:gridCol w:w="203"/>
        <w:gridCol w:w="345"/>
        <w:gridCol w:w="1265"/>
        <w:gridCol w:w="1265"/>
      </w:tblGrid>
      <w:tr w:rsidR="0089452F">
        <w:trPr>
          <w:cantSplit/>
          <w:trHeight w:val="425"/>
        </w:trPr>
        <w:tc>
          <w:tcPr>
            <w:tcW w:w="4255" w:type="dxa"/>
            <w:gridSpan w:val="6"/>
            <w:tcBorders>
              <w:top w:val="nil"/>
              <w:left w:val="nil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875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9452F">
        <w:trPr>
          <w:cantSplit/>
          <w:trHeight w:val="425"/>
        </w:trPr>
        <w:tc>
          <w:tcPr>
            <w:tcW w:w="1150" w:type="dxa"/>
            <w:gridSpan w:val="2"/>
            <w:vAlign w:val="center"/>
          </w:tcPr>
          <w:p w:rsidR="000214F5" w:rsidRDefault="008945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415" w:type="dxa"/>
            <w:gridSpan w:val="2"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485" w:type="dxa"/>
            <w:gridSpan w:val="7"/>
            <w:vMerge w:val="restart"/>
            <w:vAlign w:val="bottom"/>
          </w:tcPr>
          <w:p w:rsidR="000214F5" w:rsidRDefault="0089452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）</w:t>
            </w:r>
          </w:p>
        </w:tc>
      </w:tr>
      <w:tr w:rsidR="0089452F">
        <w:trPr>
          <w:cantSplit/>
          <w:trHeight w:val="425"/>
        </w:trPr>
        <w:tc>
          <w:tcPr>
            <w:tcW w:w="1150" w:type="dxa"/>
            <w:gridSpan w:val="2"/>
            <w:vAlign w:val="center"/>
          </w:tcPr>
          <w:p w:rsidR="000214F5" w:rsidRDefault="008945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2415" w:type="dxa"/>
            <w:gridSpan w:val="2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4485" w:type="dxa"/>
            <w:gridSpan w:val="7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</w:tr>
      <w:tr w:rsidR="0089452F">
        <w:trPr>
          <w:trHeight w:val="425"/>
        </w:trPr>
        <w:tc>
          <w:tcPr>
            <w:tcW w:w="2415" w:type="dxa"/>
            <w:gridSpan w:val="3"/>
            <w:vAlign w:val="center"/>
          </w:tcPr>
          <w:p w:rsidR="000214F5" w:rsidRDefault="0089452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使用目的、催物名称</w:t>
            </w:r>
          </w:p>
        </w:tc>
        <w:tc>
          <w:tcPr>
            <w:tcW w:w="6095" w:type="dxa"/>
            <w:gridSpan w:val="9"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</w:tr>
      <w:tr w:rsidR="0089452F">
        <w:trPr>
          <w:trHeight w:val="425"/>
        </w:trPr>
        <w:tc>
          <w:tcPr>
            <w:tcW w:w="1150" w:type="dxa"/>
            <w:gridSpan w:val="2"/>
            <w:vAlign w:val="center"/>
          </w:tcPr>
          <w:p w:rsidR="000214F5" w:rsidRDefault="008945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7360" w:type="dxa"/>
            <w:gridSpan w:val="10"/>
            <w:vAlign w:val="center"/>
          </w:tcPr>
          <w:p w:rsidR="000214F5" w:rsidRDefault="0089452F">
            <w:pPr>
              <w:pStyle w:val="a3"/>
              <w:tabs>
                <w:tab w:val="clear" w:pos="4252"/>
                <w:tab w:val="clear" w:pos="8504"/>
              </w:tabs>
              <w:snapToGrid/>
              <w:ind w:leftChars="130" w:left="29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日（　　曜日）</w:t>
            </w:r>
          </w:p>
        </w:tc>
      </w:tr>
      <w:tr w:rsidR="0089452F">
        <w:trPr>
          <w:cantSplit/>
          <w:trHeight w:val="624"/>
        </w:trPr>
        <w:tc>
          <w:tcPr>
            <w:tcW w:w="460" w:type="dxa"/>
            <w:vMerge w:val="restart"/>
            <w:textDirection w:val="tbRlV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39"/>
                <w:kern w:val="0"/>
                <w:fitText w:val="2875" w:id="-1276909822"/>
              </w:rPr>
              <w:t>使用区</w:t>
            </w:r>
            <w:r>
              <w:rPr>
                <w:rFonts w:hint="eastAsia"/>
                <w:spacing w:val="1"/>
                <w:kern w:val="0"/>
                <w:fitText w:val="2875" w:id="-1276909822"/>
              </w:rPr>
              <w:t>分</w:t>
            </w: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79" w:id="-1276909054"/>
              </w:rPr>
              <w:t>使用時</w:t>
            </w:r>
            <w:r>
              <w:rPr>
                <w:rFonts w:hint="eastAsia"/>
                <w:kern w:val="0"/>
                <w:fitText w:val="1679" w:id="-1276909054"/>
              </w:rPr>
              <w:t>間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  <w:kern w:val="0"/>
              </w:rPr>
              <w:t>使</w:t>
            </w:r>
            <w:r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spacing w:val="-20"/>
                <w:kern w:val="0"/>
              </w:rPr>
              <w:t>（</w:t>
            </w:r>
            <w:r>
              <w:rPr>
                <w:rFonts w:hint="eastAsia"/>
                <w:kern w:val="0"/>
              </w:rPr>
              <w:t>入場</w:t>
            </w:r>
            <w:r>
              <w:rPr>
                <w:rFonts w:hint="eastAsia"/>
                <w:spacing w:val="-18"/>
                <w:kern w:val="0"/>
              </w:rPr>
              <w:t>）</w:t>
            </w:r>
            <w:r>
              <w:rPr>
                <w:rFonts w:hint="eastAsia"/>
                <w:spacing w:val="100"/>
                <w:kern w:val="0"/>
              </w:rPr>
              <w:t>人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265" w:type="dxa"/>
            <w:vAlign w:val="center"/>
          </w:tcPr>
          <w:p w:rsidR="000214F5" w:rsidRDefault="0089452F">
            <w:pPr>
              <w:spacing w:line="220" w:lineRule="exact"/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備品</w:t>
            </w:r>
            <w:r>
              <w:rPr>
                <w:rFonts w:hint="eastAsia"/>
              </w:rPr>
              <w:t>の使用</w:t>
            </w:r>
          </w:p>
        </w:tc>
        <w:tc>
          <w:tcPr>
            <w:tcW w:w="1265" w:type="dxa"/>
            <w:vAlign w:val="center"/>
          </w:tcPr>
          <w:p w:rsidR="000214F5" w:rsidRDefault="0089452F">
            <w:pPr>
              <w:spacing w:line="220" w:lineRule="exact"/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入場料の徴収</w:t>
            </w:r>
          </w:p>
        </w:tc>
      </w:tr>
      <w:tr w:rsid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多目的ホール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ステージ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楽屋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1</w:t>
            </w:r>
            <w:r>
              <w:rPr>
                <w:rFonts w:hint="eastAsia"/>
              </w:rPr>
              <w:t>（洋）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2</w:t>
            </w:r>
            <w:r>
              <w:rPr>
                <w:rFonts w:hint="eastAsia"/>
              </w:rPr>
              <w:t>（和）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3</w:t>
            </w:r>
            <w:r>
              <w:rPr>
                <w:rFonts w:hint="eastAsia"/>
              </w:rPr>
              <w:t>（和）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214F5" w:rsidRDefault="0089452F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4</w:t>
            </w:r>
            <w:r>
              <w:rPr>
                <w:rFonts w:hint="eastAsia"/>
              </w:rPr>
              <w:t>（茶）</w:t>
            </w:r>
          </w:p>
        </w:tc>
        <w:tc>
          <w:tcPr>
            <w:tcW w:w="2185" w:type="dxa"/>
            <w:gridSpan w:val="4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 w:rsidTr="0089452F">
        <w:trPr>
          <w:cantSplit/>
          <w:trHeight w:val="539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:rsidR="000214F5" w:rsidRDefault="0089452F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:rsidR="000214F5" w:rsidRDefault="00894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214F5" w:rsidRDefault="000214F5">
            <w:pPr>
              <w:jc w:val="center"/>
              <w:rPr>
                <w:rFonts w:hint="eastAsi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0214F5" w:rsidRDefault="00894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9452F">
        <w:trPr>
          <w:trHeight w:hRule="exact" w:val="227"/>
        </w:trPr>
        <w:tc>
          <w:tcPr>
            <w:tcW w:w="8510" w:type="dxa"/>
            <w:gridSpan w:val="12"/>
            <w:tcBorders>
              <w:left w:val="nil"/>
              <w:right w:val="nil"/>
            </w:tcBorders>
            <w:vAlign w:val="center"/>
          </w:tcPr>
          <w:p w:rsidR="000214F5" w:rsidRDefault="000214F5" w:rsidP="004C0989">
            <w:pPr>
              <w:spacing w:line="240" w:lineRule="exact"/>
              <w:rPr>
                <w:rFonts w:hint="eastAsia"/>
              </w:rPr>
            </w:pPr>
          </w:p>
        </w:tc>
      </w:tr>
      <w:tr w:rsidR="0089452F">
        <w:trPr>
          <w:trHeight w:val="1727"/>
        </w:trPr>
        <w:tc>
          <w:tcPr>
            <w:tcW w:w="5432" w:type="dxa"/>
            <w:gridSpan w:val="8"/>
            <w:tcBorders>
              <w:bottom w:val="nil"/>
              <w:right w:val="nil"/>
            </w:tcBorders>
          </w:tcPr>
          <w:p w:rsidR="004C0989" w:rsidRDefault="0089452F" w:rsidP="004C098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108"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  <w:p w:rsidR="004C0989" w:rsidRDefault="0089452F" w:rsidP="004C0989">
            <w:pPr>
              <w:spacing w:line="240" w:lineRule="exact"/>
              <w:ind w:leftChars="70" w:left="16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使用時間区分は次のとおりです。</w:t>
            </w:r>
          </w:p>
          <w:p w:rsidR="004C0989" w:rsidRDefault="0089452F" w:rsidP="004C0989">
            <w:pPr>
              <w:autoSpaceDN w:val="0"/>
              <w:spacing w:line="280" w:lineRule="exact"/>
              <w:ind w:leftChars="44" w:left="101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○午前の部・午前9時　　～午後0時30分まで</w:t>
            </w:r>
          </w:p>
          <w:p w:rsidR="004C0989" w:rsidRDefault="0089452F" w:rsidP="004C0989">
            <w:pPr>
              <w:autoSpaceDN w:val="0"/>
              <w:spacing w:line="280" w:lineRule="exact"/>
              <w:ind w:leftChars="44" w:left="101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○午後の部・午後1時30分～午後5時　　まで</w:t>
            </w:r>
          </w:p>
          <w:p w:rsidR="004C0989" w:rsidRDefault="0089452F" w:rsidP="004C0989">
            <w:pPr>
              <w:autoSpaceDN w:val="0"/>
              <w:spacing w:line="280" w:lineRule="exact"/>
              <w:ind w:leftChars="44" w:left="101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○夜間の部・午後6時　　～午後9時　　まで</w:t>
            </w:r>
          </w:p>
        </w:tc>
        <w:tc>
          <w:tcPr>
            <w:tcW w:w="3078" w:type="dxa"/>
            <w:gridSpan w:val="4"/>
            <w:tcBorders>
              <w:left w:val="nil"/>
              <w:bottom w:val="nil"/>
            </w:tcBorders>
            <w:vAlign w:val="bottom"/>
          </w:tcPr>
          <w:p w:rsidR="004C0989" w:rsidRDefault="0089452F" w:rsidP="004C0989">
            <w:pPr>
              <w:spacing w:line="280" w:lineRule="exact"/>
              <w:ind w:left="460" w:rightChars="70" w:right="161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>※　使用時間には「準備(仕込み)」から</w:t>
            </w:r>
            <w:r>
              <w:rPr>
                <w:rFonts w:hint="eastAsia"/>
                <w:spacing w:val="-20"/>
              </w:rPr>
              <w:t>「</w:t>
            </w:r>
            <w:r>
              <w:rPr>
                <w:rFonts w:hint="eastAsia"/>
              </w:rPr>
              <w:t>後片付け」までの時間を含んでいます。</w:t>
            </w:r>
          </w:p>
        </w:tc>
      </w:tr>
      <w:tr w:rsidR="0089452F">
        <w:trPr>
          <w:trHeight w:val="1215"/>
        </w:trPr>
        <w:tc>
          <w:tcPr>
            <w:tcW w:w="8510" w:type="dxa"/>
            <w:gridSpan w:val="12"/>
            <w:tcBorders>
              <w:top w:val="nil"/>
            </w:tcBorders>
          </w:tcPr>
          <w:p w:rsidR="004C0989" w:rsidRDefault="0089452F" w:rsidP="004C0989">
            <w:pPr>
              <w:spacing w:beforeLines="50" w:before="180" w:line="280" w:lineRule="exact"/>
              <w:ind w:leftChars="70" w:left="345" w:rightChars="70" w:right="161" w:hangingChars="80" w:hanging="18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  <w:spacing w:val="4"/>
              </w:rPr>
              <w:t>審査により使用を許可しない場合もあります。あらかじめご承知おきく</w:t>
            </w:r>
            <w:r>
              <w:rPr>
                <w:rFonts w:hint="eastAsia"/>
              </w:rPr>
              <w:t>ださい。</w:t>
            </w:r>
          </w:p>
          <w:p w:rsidR="004C0989" w:rsidRDefault="0089452F" w:rsidP="004C0989">
            <w:pPr>
              <w:spacing w:line="280" w:lineRule="exact"/>
              <w:ind w:leftChars="70" w:left="161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  <w:spacing w:val="4"/>
              </w:rPr>
              <w:t>使用の仕方に制約のある場所があります。申請時に確認してください。</w:t>
            </w:r>
          </w:p>
        </w:tc>
      </w:tr>
    </w:tbl>
    <w:p w:rsidR="000214F5" w:rsidRDefault="000214F5">
      <w:pPr>
        <w:rPr>
          <w:rFonts w:hint="eastAsia"/>
        </w:rPr>
      </w:pPr>
    </w:p>
    <w:sectPr w:rsidR="000214F5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F5"/>
    <w:rsid w:val="000214F5"/>
    <w:rsid w:val="000554BE"/>
    <w:rsid w:val="004C0989"/>
    <w:rsid w:val="008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02EC9-6EB0-4E1E-89F5-B657F32B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cp:lastModifiedBy>kam0012</cp:lastModifiedBy>
  <cp:revision>2</cp:revision>
  <cp:lastPrinted>2007-03-29T06:52:00Z</cp:lastPrinted>
  <dcterms:created xsi:type="dcterms:W3CDTF">2025-09-11T05:25:00Z</dcterms:created>
  <dcterms:modified xsi:type="dcterms:W3CDTF">2025-09-11T05:25:00Z</dcterms:modified>
</cp:coreProperties>
</file>