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E" w:rsidRDefault="008121C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様式第2号（第5条関係）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>第　　　　　　　　　号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121C0" w:rsidRPr="00E50492" w:rsidRDefault="008121C0" w:rsidP="00913182">
      <w:pPr>
        <w:jc w:val="center"/>
        <w:rPr>
          <w:rFonts w:hint="eastAsia"/>
          <w:sz w:val="32"/>
          <w:szCs w:val="32"/>
        </w:rPr>
      </w:pPr>
      <w:r w:rsidRPr="00923835">
        <w:rPr>
          <w:rFonts w:hint="eastAsia"/>
          <w:spacing w:val="140"/>
          <w:kern w:val="0"/>
          <w:sz w:val="32"/>
          <w:szCs w:val="32"/>
          <w:fitText w:val="5120" w:id="-1241794560"/>
        </w:rPr>
        <w:t>決定期間延長通知</w:t>
      </w:r>
      <w:r w:rsidRPr="00923835">
        <w:rPr>
          <w:rFonts w:hint="eastAsia"/>
          <w:kern w:val="0"/>
          <w:sz w:val="32"/>
          <w:szCs w:val="32"/>
          <w:fitText w:val="5120" w:id="-1241794560"/>
        </w:rPr>
        <w:t>書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rightChars="200"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実施機関　　　　　　　　　　</w:t>
      </w:r>
      <w:r>
        <w:rPr>
          <w:rFonts w:hint="eastAsia"/>
        </w:rPr>
        <w:t>印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日付けで請求のありました公文書の公開については、上小阿仁村情報公開条例第8条第2項の規定により、次のとおり決定期限を延長しましたので通知します。</w:t>
      </w:r>
    </w:p>
    <w:p w:rsidR="008121C0" w:rsidRDefault="008121C0">
      <w:pPr>
        <w:rPr>
          <w:rFonts w:hint="eastAsia"/>
        </w:rPr>
      </w:pPr>
    </w:p>
    <w:tbl>
      <w:tblPr>
        <w:tblStyle w:val="a3"/>
        <w:tblW w:w="9057" w:type="dxa"/>
        <w:tblInd w:w="108" w:type="dxa"/>
        <w:tblLook w:val="00BF" w:firstRow="1" w:lastRow="0" w:firstColumn="1" w:lastColumn="0" w:noHBand="0" w:noVBand="0"/>
      </w:tblPr>
      <w:tblGrid>
        <w:gridCol w:w="322"/>
        <w:gridCol w:w="2183"/>
        <w:gridCol w:w="6552"/>
      </w:tblGrid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3A97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404451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公文書の名称</w:t>
            </w:r>
          </w:p>
        </w:tc>
        <w:tc>
          <w:tcPr>
            <w:tcW w:w="6552" w:type="dxa"/>
            <w:vAlign w:val="center"/>
          </w:tcPr>
          <w:p w:rsidR="008121C0" w:rsidRDefault="008121C0">
            <w:pPr>
              <w:rPr>
                <w:rFonts w:hint="eastAsia"/>
              </w:rPr>
            </w:pPr>
          </w:p>
        </w:tc>
      </w:tr>
      <w:tr w:rsidR="008121C0">
        <w:trPr>
          <w:trHeight w:val="1600"/>
        </w:trPr>
        <w:tc>
          <w:tcPr>
            <w:tcW w:w="322" w:type="dxa"/>
            <w:tcBorders>
              <w:right w:val="nil"/>
            </w:tcBorders>
            <w:shd w:val="clear" w:color="auto" w:fill="auto"/>
          </w:tcPr>
          <w:p w:rsidR="008121C0" w:rsidRDefault="008121C0" w:rsidP="00E50492">
            <w:pPr>
              <w:spacing w:beforeLines="140" w:before="504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404451">
            <w:pPr>
              <w:spacing w:line="240" w:lineRule="exact"/>
              <w:ind w:leftChars="-25" w:left="-53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上小阿仁村情報公開条例第8条第1項の規定による決定期間</w:t>
            </w:r>
          </w:p>
        </w:tc>
        <w:tc>
          <w:tcPr>
            <w:tcW w:w="6552" w:type="dxa"/>
            <w:vAlign w:val="center"/>
          </w:tcPr>
          <w:p w:rsidR="008121C0" w:rsidRDefault="008121C0" w:rsidP="0026500C">
            <w:pPr>
              <w:ind w:leftChars="700" w:left="147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3A97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404451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延長後の決定期間</w:t>
            </w:r>
          </w:p>
        </w:tc>
        <w:tc>
          <w:tcPr>
            <w:tcW w:w="6552" w:type="dxa"/>
            <w:vAlign w:val="center"/>
          </w:tcPr>
          <w:p w:rsidR="008121C0" w:rsidRDefault="008121C0" w:rsidP="0026500C">
            <w:pPr>
              <w:ind w:leftChars="700" w:left="147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3A97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404451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6552" w:type="dxa"/>
            <w:vAlign w:val="center"/>
          </w:tcPr>
          <w:p w:rsidR="008121C0" w:rsidRDefault="008121C0">
            <w:pPr>
              <w:rPr>
                <w:rFonts w:hint="eastAsia"/>
              </w:rPr>
            </w:pPr>
          </w:p>
        </w:tc>
      </w:tr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3A97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404451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52" w:type="dxa"/>
          </w:tcPr>
          <w:p w:rsidR="008121C0" w:rsidRDefault="008121C0" w:rsidP="0026500C">
            <w:pPr>
              <w:spacing w:beforeLines="130" w:before="468" w:line="240" w:lineRule="exact"/>
              <w:ind w:leftChars="100" w:left="210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 w:rsidR="0026500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課　　　　　　　</w:t>
            </w:r>
            <w:r w:rsidR="0026500C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班</w:t>
            </w:r>
          </w:p>
          <w:p w:rsidR="008121C0" w:rsidRDefault="008121C0" w:rsidP="0026500C">
            <w:pPr>
              <w:spacing w:line="240" w:lineRule="exact"/>
              <w:ind w:leftChars="2000" w:left="4200"/>
              <w:rPr>
                <w:rFonts w:hint="eastAsia"/>
              </w:rPr>
            </w:pPr>
            <w:r>
              <w:rPr>
                <w:rFonts w:hint="eastAsia"/>
              </w:rPr>
              <w:t>内線（　　　）</w:t>
            </w:r>
          </w:p>
        </w:tc>
      </w:tr>
    </w:tbl>
    <w:p w:rsidR="008121C0" w:rsidRDefault="008121C0">
      <w:pPr>
        <w:rPr>
          <w:rFonts w:hint="eastAsia"/>
        </w:rPr>
      </w:pPr>
    </w:p>
    <w:sectPr w:rsidR="008121C0" w:rsidSect="0091318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6"/>
    <w:rsid w:val="0026500C"/>
    <w:rsid w:val="002E3A97"/>
    <w:rsid w:val="002F6F16"/>
    <w:rsid w:val="00404451"/>
    <w:rsid w:val="005206B2"/>
    <w:rsid w:val="00537A0E"/>
    <w:rsid w:val="005A6D99"/>
    <w:rsid w:val="005F774C"/>
    <w:rsid w:val="007754F9"/>
    <w:rsid w:val="0079717F"/>
    <w:rsid w:val="008121C0"/>
    <w:rsid w:val="00913182"/>
    <w:rsid w:val="00923835"/>
    <w:rsid w:val="00A32001"/>
    <w:rsid w:val="00DB193B"/>
    <w:rsid w:val="00DC38B3"/>
    <w:rsid w:val="00E50492"/>
    <w:rsid w:val="00E8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031281-CECF-4156-BDE9-8EA4AF49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2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2025-09-10T04:51:00Z</dcterms:created>
  <dcterms:modified xsi:type="dcterms:W3CDTF">2025-09-10T04:51:00Z</dcterms:modified>
</cp:coreProperties>
</file>