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75" w:rsidRDefault="00D32B08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BB20CD">
        <w:rPr>
          <w:rFonts w:hint="eastAsia"/>
        </w:rPr>
        <w:t>13</w:t>
      </w:r>
      <w:r>
        <w:rPr>
          <w:rFonts w:hint="eastAsia"/>
        </w:rPr>
        <w:t>号　聴聞</w:t>
      </w:r>
      <w:r w:rsidR="00BB20CD">
        <w:rPr>
          <w:rFonts w:hint="eastAsia"/>
        </w:rPr>
        <w:t>審理公開通知書</w:t>
      </w:r>
      <w:r>
        <w:rPr>
          <w:rFonts w:hint="eastAsia"/>
        </w:rPr>
        <w:t>（第</w:t>
      </w:r>
      <w:r w:rsidR="00BB20CD">
        <w:rPr>
          <w:rFonts w:hint="eastAsia"/>
        </w:rPr>
        <w:t>12条、第14条、第17条</w:t>
      </w:r>
      <w:r>
        <w:rPr>
          <w:rFonts w:hint="eastAsia"/>
        </w:rPr>
        <w:t>関係）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8387"/>
      </w:tblGrid>
      <w:tr w:rsidR="00D32B08">
        <w:trPr>
          <w:trHeight w:val="10093"/>
        </w:trPr>
        <w:tc>
          <w:tcPr>
            <w:tcW w:w="8505" w:type="dxa"/>
          </w:tcPr>
          <w:p w:rsidR="00D32B08" w:rsidRDefault="00BB20CD" w:rsidP="00A15DE2">
            <w:pPr>
              <w:spacing w:afterLines="25" w:after="81" w:line="780" w:lineRule="auto"/>
              <w:jc w:val="center"/>
              <w:rPr>
                <w:rFonts w:hint="eastAsia"/>
              </w:rPr>
            </w:pPr>
            <w:r w:rsidRPr="00203061">
              <w:rPr>
                <w:rFonts w:hint="eastAsia"/>
                <w:spacing w:val="73"/>
                <w:kern w:val="0"/>
                <w:fitText w:val="3068" w:id="-1273442048"/>
              </w:rPr>
              <w:t>聴聞審理公開通知</w:t>
            </w:r>
            <w:r w:rsidRPr="00203061">
              <w:rPr>
                <w:rFonts w:hint="eastAsia"/>
                <w:spacing w:val="5"/>
                <w:kern w:val="0"/>
                <w:fitText w:val="3068" w:id="-1273442048"/>
              </w:rPr>
              <w:t>書</w:t>
            </w:r>
          </w:p>
          <w:p w:rsidR="00D32B08" w:rsidRDefault="00D32B08" w:rsidP="00BB20CD">
            <w:pPr>
              <w:spacing w:line="360" w:lineRule="auto"/>
              <w:ind w:rightChars="50" w:right="118"/>
              <w:jc w:val="right"/>
              <w:rPr>
                <w:rFonts w:hint="eastAsia"/>
              </w:rPr>
            </w:pPr>
            <w:r w:rsidRPr="00BB20CD">
              <w:rPr>
                <w:rFonts w:hint="eastAsia"/>
                <w:spacing w:val="44"/>
                <w:kern w:val="0"/>
                <w:fitText w:val="1701" w:id="-1274004736"/>
              </w:rPr>
              <w:t>記号及び番</w:t>
            </w:r>
            <w:r w:rsidRPr="00BB20CD">
              <w:rPr>
                <w:rFonts w:hint="eastAsia"/>
                <w:spacing w:val="1"/>
                <w:kern w:val="0"/>
                <w:fitText w:val="1701" w:id="-1274004736"/>
              </w:rPr>
              <w:t>号</w:t>
            </w:r>
          </w:p>
          <w:p w:rsidR="00D32B08" w:rsidRDefault="00D32B08" w:rsidP="00BB20CD">
            <w:pPr>
              <w:spacing w:line="300" w:lineRule="auto"/>
              <w:ind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:rsidR="00D32B08" w:rsidRDefault="00BB20CD" w:rsidP="00BB20CD">
            <w:pPr>
              <w:spacing w:beforeLines="50" w:before="163" w:line="720" w:lineRule="auto"/>
              <w:ind w:leftChars="1000" w:left="2363"/>
              <w:rPr>
                <w:rFonts w:hint="eastAsia"/>
              </w:rPr>
            </w:pPr>
            <w:r>
              <w:rPr>
                <w:rFonts w:hint="eastAsia"/>
              </w:rPr>
              <w:t>様</w:t>
            </w:r>
          </w:p>
          <w:p w:rsidR="00D32B08" w:rsidRDefault="00BB20CD" w:rsidP="00BB20CD">
            <w:pPr>
              <w:spacing w:line="480" w:lineRule="auto"/>
              <w:ind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上小阿仁村長</w:t>
            </w:r>
            <w:r w:rsidR="00D32B08">
              <w:rPr>
                <w:rFonts w:hint="eastAsia"/>
              </w:rPr>
              <w:t xml:space="preserve">　　　　　　　　㊞</w:t>
            </w:r>
          </w:p>
          <w:p w:rsidR="00A15DE2" w:rsidRDefault="00D32B08" w:rsidP="00BB20CD">
            <w:pPr>
              <w:spacing w:beforeLines="225" w:before="735" w:line="300" w:lineRule="auto"/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日に　　　　　において行う聴聞</w:t>
            </w:r>
            <w:r w:rsidR="00BB20CD">
              <w:rPr>
                <w:rFonts w:hint="eastAsia"/>
              </w:rPr>
              <w:t>は、公開により行うので</w:t>
            </w:r>
            <w:r w:rsidR="00203061">
              <w:rPr>
                <w:rFonts w:hint="eastAsia"/>
              </w:rPr>
              <w:t>、</w:t>
            </w:r>
            <w:r w:rsidR="00BB20CD">
              <w:rPr>
                <w:rFonts w:hint="eastAsia"/>
              </w:rPr>
              <w:t>上小阿仁村聴聞及び弁明の機会</w:t>
            </w:r>
            <w:r>
              <w:rPr>
                <w:rFonts w:hint="eastAsia"/>
              </w:rPr>
              <w:t>の</w:t>
            </w:r>
            <w:r w:rsidR="00BB20CD">
              <w:rPr>
                <w:rFonts w:hint="eastAsia"/>
              </w:rPr>
              <w:t>付与に関する規則第12条第3項</w:t>
            </w:r>
            <w:r>
              <w:rPr>
                <w:rFonts w:hint="eastAsia"/>
              </w:rPr>
              <w:t>（第1</w:t>
            </w:r>
            <w:r w:rsidR="00BB20CD">
              <w:rPr>
                <w:rFonts w:hint="eastAsia"/>
              </w:rPr>
              <w:t>4</w:t>
            </w:r>
            <w:r>
              <w:rPr>
                <w:rFonts w:hint="eastAsia"/>
              </w:rPr>
              <w:t>条第</w:t>
            </w:r>
            <w:r w:rsidR="00BB20CD">
              <w:rPr>
                <w:rFonts w:hint="eastAsia"/>
              </w:rPr>
              <w:t>2</w:t>
            </w:r>
            <w:r>
              <w:rPr>
                <w:rFonts w:hint="eastAsia"/>
              </w:rPr>
              <w:t>項</w:t>
            </w:r>
            <w:r w:rsidR="00BB20CD">
              <w:rPr>
                <w:rFonts w:hint="eastAsia"/>
              </w:rPr>
              <w:t>において準用する同規則第12条第3項、第17条において準用する同規則第12条第3項</w:t>
            </w:r>
            <w:r>
              <w:rPr>
                <w:rFonts w:hint="eastAsia"/>
              </w:rPr>
              <w:t>）の規定により、</w:t>
            </w:r>
            <w:r w:rsidR="00BB20CD">
              <w:rPr>
                <w:rFonts w:hint="eastAsia"/>
              </w:rPr>
              <w:t>通知します</w:t>
            </w:r>
            <w:r>
              <w:rPr>
                <w:rFonts w:hint="eastAsia"/>
              </w:rPr>
              <w:t>。</w:t>
            </w:r>
          </w:p>
        </w:tc>
      </w:tr>
    </w:tbl>
    <w:p w:rsidR="00D32B08" w:rsidRDefault="00D32B08">
      <w:pPr>
        <w:rPr>
          <w:rFonts w:hint="eastAsia"/>
        </w:rPr>
      </w:pPr>
    </w:p>
    <w:sectPr w:rsidR="00D32B08" w:rsidSect="00BB20CD">
      <w:pgSz w:w="11907" w:h="16840" w:code="9"/>
      <w:pgMar w:top="1701" w:right="1701" w:bottom="1701" w:left="1701" w:header="720" w:footer="720" w:gutter="0"/>
      <w:cols w:space="425"/>
      <w:noEndnote/>
      <w:docGrid w:type="linesAndChars" w:linePitch="327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5B89" w:rsidRDefault="00425B89">
      <w:r>
        <w:separator/>
      </w:r>
    </w:p>
  </w:endnote>
  <w:endnote w:type="continuationSeparator" w:id="0">
    <w:p w:rsidR="00425B89" w:rsidRDefault="00425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5B89" w:rsidRDefault="00425B89">
      <w:r>
        <w:separator/>
      </w:r>
    </w:p>
  </w:footnote>
  <w:footnote w:type="continuationSeparator" w:id="0">
    <w:p w:rsidR="00425B89" w:rsidRDefault="00425B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B08"/>
    <w:rsid w:val="00084F43"/>
    <w:rsid w:val="00203061"/>
    <w:rsid w:val="002310A7"/>
    <w:rsid w:val="003A63DC"/>
    <w:rsid w:val="003F242C"/>
    <w:rsid w:val="00425B89"/>
    <w:rsid w:val="005B6FF2"/>
    <w:rsid w:val="007A29C2"/>
    <w:rsid w:val="00826492"/>
    <w:rsid w:val="00932373"/>
    <w:rsid w:val="00966418"/>
    <w:rsid w:val="00994710"/>
    <w:rsid w:val="00A15DE2"/>
    <w:rsid w:val="00B63B52"/>
    <w:rsid w:val="00BA2C0C"/>
    <w:rsid w:val="00BB20CD"/>
    <w:rsid w:val="00BE3DEC"/>
    <w:rsid w:val="00C314BD"/>
    <w:rsid w:val="00D32B08"/>
    <w:rsid w:val="00DE1472"/>
    <w:rsid w:val="00EF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2A874B-F3D3-48CE-B057-C786FFFF4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32B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F242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F242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様式第13号　聴聞審理公開通知書（第12条、第14条、第17条関係）</vt:lpstr>
    </vt:vector>
  </TitlesOfParts>
  <Manager/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2025-09-10T02:37:00Z</dcterms:created>
  <dcterms:modified xsi:type="dcterms:W3CDTF">2025-09-10T02:37:00Z</dcterms:modified>
</cp:coreProperties>
</file>