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after="0" w:afterLines="0" w:afterAutospacing="0" w:line="240" w:lineRule="auto"/>
        <w:ind w:leftChars="0" w:right="0" w:rightChars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z w:val="24"/>
          <w:shd w:val="clear" w:color="auto" w:fill="auto"/>
        </w:rPr>
        <w:t>様式第１号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z w:val="24"/>
          <w:shd w:val="clear" w:color="auto" w:fill="auto"/>
        </w:rPr>
        <w:t>(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z w:val="24"/>
          <w:shd w:val="clear" w:color="auto" w:fill="auto"/>
        </w:rPr>
        <w:t>第４条関係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z w:val="24"/>
          <w:shd w:val="clear" w:color="auto" w:fill="auto"/>
        </w:rPr>
        <w:t>)</w:t>
      </w:r>
    </w:p>
    <w:p>
      <w:pPr>
        <w:pStyle w:val="0"/>
        <w:widowControl w:val="0"/>
        <w:spacing w:after="0" w:afterLines="0" w:afterAutospacing="0" w:line="240" w:lineRule="auto"/>
        <w:ind w:leftChars="0" w:right="0" w:rightChars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Chars="0" w:right="0" w:rightChars="0" w:firstLineChars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bookmarkStart w:id="0" w:name="bookmark0"/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position w:val="0"/>
          <w:sz w:val="32"/>
          <w:shd w:val="clear" w:color="auto" w:fill="auto"/>
        </w:rPr>
        <w:t>「提供カード」申請書</w:t>
      </w:r>
      <w:bookmarkEnd w:id="0"/>
    </w:p>
    <w:p>
      <w:pPr>
        <w:pStyle w:val="0"/>
        <w:widowControl w:val="0"/>
        <w:spacing w:after="0" w:afterLines="0" w:afterAutospacing="0" w:line="240" w:lineRule="auto"/>
        <w:ind w:left="0" w:leftChars="0" w:rightChars="0" w:firstLine="0" w:firstLineChars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hd w:val="clear" w:color="auto" w:fill="auto"/>
        </w:rPr>
        <w:t>年　　月　　日</w:t>
      </w:r>
    </w:p>
    <w:p>
      <w:pPr>
        <w:pStyle w:val="0"/>
        <w:widowControl w:val="0"/>
        <w:spacing w:after="0" w:afterLines="0" w:afterAutospacing="0" w:line="240" w:lineRule="auto"/>
        <w:ind w:leftChars="0" w:right="0" w:rightChars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hd w:val="clear" w:color="auto" w:fill="auto"/>
        </w:rPr>
        <w:t>藤里町長　様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Chars="0" w:right="0" w:rightChars="0" w:firstLineChars="0"/>
        <w:jc w:val="left"/>
        <w:rPr>
          <w:rFonts w:hint="eastAsia" w:ascii="ＭＳ ゴシック" w:hAnsi="ＭＳ ゴシック" w:eastAsia="ＭＳ ゴシック"/>
        </w:rPr>
      </w:pP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leftChars="0" w:right="0" w:rightChars="0" w:firstLine="1680" w:firstLineChars="700"/>
        <w:jc w:val="left"/>
        <w:rPr>
          <w:rFonts w:hint="eastAsia" w:ascii="ＭＳ ゴシック" w:hAnsi="ＭＳ ゴシック" w:eastAsia="ＭＳ ゴシック"/>
        </w:rPr>
      </w:pPr>
      <w:bookmarkStart w:id="1" w:name="_GoBack"/>
      <w:bookmarkEnd w:id="1"/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z w:val="24"/>
          <w:shd w:val="clear" w:color="auto" w:fill="auto"/>
        </w:rPr>
        <w:t>藤里町災害備蓄品提供事業に申し込みます。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leftChars="0" w:right="0" w:rightChars="0" w:firstLine="1540" w:firstLineChars="700"/>
        <w:jc w:val="left"/>
        <w:rPr>
          <w:rFonts w:hint="eastAsia" w:ascii="ＭＳ ゴシック" w:hAnsi="ＭＳ ゴシック" w:eastAsia="ＭＳ ゴシック"/>
        </w:rPr>
      </w:pPr>
    </w:p>
    <w:tbl>
      <w:tblPr>
        <w:tblStyle w:val="11"/>
        <w:tblpPr w:leftFromText="0" w:rightFromText="0" w:topFromText="0" w:bottomFromText="0" w:vertAnchor="text" w:horzAnchor="margin" w:tblpXSpec="center" w:tblpY="1"/>
        <w:tblOverlap w:val="never"/>
        <w:tblLayout w:type="fixed"/>
        <w:tblLook w:firstRow="1" w:lastRow="1" w:firstColumn="1" w:lastColumn="1" w:noHBand="0" w:noVBand="0" w:val="01E0"/>
      </w:tblPr>
      <w:tblGrid>
        <w:gridCol w:w="1460"/>
        <w:gridCol w:w="3707"/>
        <w:gridCol w:w="5271"/>
      </w:tblGrid>
      <w:tr>
        <w:trPr>
          <w:trHeight w:val="398" w:hRule="exac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ind w:leftChars="0" w:rightChars="0" w:firstLineChars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hd w:val="clear" w:color="auto" w:fill="auto"/>
              </w:rPr>
              <w:t>氏　　名</w:t>
            </w:r>
          </w:p>
        </w:tc>
        <w:tc>
          <w:tcPr>
            <w:tcW w:w="52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hd w:val="clear" w:color="auto" w:fill="auto"/>
              </w:rPr>
              <w:t>住　　　所</w:t>
            </w:r>
          </w:p>
        </w:tc>
      </w:tr>
      <w:tr>
        <w:trPr>
          <w:trHeight w:val="909" w:hRule="exac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clear" w:pos="622"/>
                <w:tab w:val="clear" w:pos="828"/>
                <w:tab w:val="clear" w:pos="876"/>
                <w:tab w:val="clear" w:pos="890"/>
                <w:tab w:val="clear" w:pos="1070"/>
              </w:tabs>
              <w:spacing w:before="0" w:beforeLines="0" w:beforeAutospacing="0" w:after="0" w:afterLines="0" w:afterAutospacing="0" w:line="240" w:lineRule="auto"/>
              <w:ind w:left="0" w:leftChars="0" w:right="-12" w:rightChars="-5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hd w:val="clear" w:color="auto" w:fill="auto"/>
              </w:rPr>
              <w:t>申請者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ind w:leftChars="0" w:rightChars="0" w:firstLineChars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52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ind w:leftChars="0" w:rightChars="0" w:firstLineChars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</w:tr>
      <w:tr>
        <w:trPr>
          <w:trHeight w:val="1118" w:hRule="exac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clear" w:pos="622"/>
                <w:tab w:val="clear" w:pos="828"/>
                <w:tab w:val="clear" w:pos="876"/>
                <w:tab w:val="clear" w:pos="890"/>
                <w:tab w:val="clear" w:pos="1070"/>
              </w:tabs>
              <w:spacing w:before="0" w:beforeLines="0" w:beforeAutospacing="0" w:after="0" w:afterLines="0" w:afterAutospacing="0" w:line="240" w:lineRule="auto"/>
              <w:ind w:left="0" w:leftChars="0" w:right="-12" w:rightChars="-5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hd w:val="clear" w:color="auto" w:fill="auto"/>
              </w:rPr>
              <w:t>対象者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hd w:val="clear" w:color="auto" w:fill="auto"/>
              </w:rPr>
              <w:t>□申請者と同じ</w:t>
            </w:r>
          </w:p>
        </w:tc>
        <w:tc>
          <w:tcPr>
            <w:tcW w:w="5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hd w:val="clear" w:color="auto" w:fill="auto"/>
              </w:rPr>
              <w:t>□申請者と同じ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4426" w:leftChars="0" w:right="0" w:rightChars="0" w:firstLine="0" w:firstLineChars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hd w:val="clear" w:color="auto" w:fill="auto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hd w:val="clear" w:color="auto" w:fill="auto"/>
        </w:rPr>
        <w:t>申請者と同じ場合は、□に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z w:val="20"/>
          <w:shd w:val="clear" w:color="auto" w:fill="auto"/>
        </w:rPr>
        <w:t>✔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position w:val="0"/>
          <w:shd w:val="clear" w:color="auto" w:fill="auto"/>
        </w:rPr>
        <w:t>してください。</w:t>
      </w:r>
    </w:p>
    <w:p>
      <w:pPr>
        <w:pStyle w:val="0"/>
        <w:widowControl w:val="0"/>
        <w:spacing w:after="0" w:afterLines="0" w:afterAutospacing="0" w:line="240" w:lineRule="auto"/>
        <w:ind w:leftChars="0" w:right="0" w:rightChars="0" w:firstLineChars="0"/>
        <w:rPr>
          <w:rFonts w:hint="eastAsia" w:ascii="ＭＳ 明朝" w:hAnsi="ＭＳ 明朝" w:eastAsia="ＭＳ 明朝"/>
        </w:rPr>
      </w:pPr>
    </w:p>
    <w:tbl>
      <w:tblPr>
        <w:tblStyle w:val="11"/>
        <w:tblpPr w:leftFromText="0" w:rightFromText="0" w:topFromText="0" w:bottomFromText="0" w:vertAnchor="text" w:horzAnchor="margin" w:tblpX="2209" w:tblpY="132"/>
        <w:tblOverlap w:val="never"/>
        <w:tblLayout w:type="fixed"/>
        <w:tblLook w:firstRow="1" w:lastRow="1" w:firstColumn="1" w:lastColumn="1" w:noHBand="0" w:noVBand="0" w:val="01E0"/>
      </w:tblPr>
      <w:tblGrid>
        <w:gridCol w:w="3074"/>
        <w:gridCol w:w="2715"/>
        <w:gridCol w:w="2534"/>
      </w:tblGrid>
      <w:tr>
        <w:trPr>
          <w:trHeight w:val="303" w:hRule="atLeas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ind w:leftChars="0" w:rightChars="0" w:firstLineChars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カード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No.</w:t>
            </w:r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受付日</w:t>
            </w:r>
          </w:p>
        </w:tc>
      </w:tr>
      <w:tr>
        <w:trPr>
          <w:trHeight w:val="1099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ind w:leftChars="0" w:rightChars="0" w:firstLineChars="0"/>
              <w:rPr>
                <w:rFonts w:hint="default"/>
                <w:sz w:val="1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type w:val="continuous"/>
      <w:pgSz w:w="11906" w:h="8391" w:orient="landscape"/>
      <w:pgMar w:top="567" w:right="567" w:bottom="675" w:left="737" w:header="0" w:footer="3" w:gutter="0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Nirmala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Nirmala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alatino Linotype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itka Heading">
    <w:panose1 w:val="000008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勘亭流H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9"/>
    <w:uiPriority w:val="0"/>
    <w:rPr>
      <w:sz w:val="22"/>
      <w:u w:val="none" w:color="auto"/>
    </w:rPr>
  </w:style>
  <w:style w:type="character" w:styleId="16" w:customStyle="1">
    <w:name w:val="見出し #1|1_"/>
    <w:basedOn w:val="10"/>
    <w:next w:val="16"/>
    <w:link w:val="20"/>
    <w:uiPriority w:val="0"/>
    <w:rPr>
      <w:b w:val="1"/>
      <w:sz w:val="28"/>
      <w:u w:val="none" w:color="auto"/>
    </w:rPr>
  </w:style>
  <w:style w:type="character" w:styleId="17" w:customStyle="1">
    <w:name w:val="テーブルのキャプション|1_"/>
    <w:basedOn w:val="10"/>
    <w:next w:val="17"/>
    <w:link w:val="21"/>
    <w:uiPriority w:val="0"/>
    <w:rPr>
      <w:sz w:val="22"/>
      <w:u w:val="none" w:color="auto"/>
    </w:rPr>
  </w:style>
  <w:style w:type="character" w:styleId="18" w:customStyle="1">
    <w:name w:val="その他|1_"/>
    <w:basedOn w:val="10"/>
    <w:next w:val="18"/>
    <w:link w:val="22"/>
    <w:uiPriority w:val="0"/>
    <w:rPr>
      <w:sz w:val="22"/>
      <w:u w:val="none" w:color="auto"/>
    </w:rPr>
  </w:style>
  <w:style w:type="paragraph" w:styleId="19" w:customStyle="1">
    <w:name w:val="本文|1"/>
    <w:basedOn w:val="0"/>
    <w:next w:val="19"/>
    <w:link w:val="15"/>
    <w:uiPriority w:val="0"/>
    <w:pPr>
      <w:widowControl w:val="0"/>
      <w:shd w:val="clear" w:color="auto" w:fill="FFFFFF"/>
    </w:pPr>
    <w:rPr>
      <w:sz w:val="22"/>
      <w:u w:val="none" w:color="auto"/>
    </w:rPr>
  </w:style>
  <w:style w:type="paragraph" w:styleId="20" w:customStyle="1">
    <w:name w:val="見出し #1|1"/>
    <w:basedOn w:val="0"/>
    <w:next w:val="20"/>
    <w:link w:val="16"/>
    <w:uiPriority w:val="0"/>
    <w:pPr>
      <w:widowControl w:val="0"/>
      <w:shd w:val="clear" w:color="auto" w:fill="FFFFFF"/>
      <w:spacing w:after="380" w:afterLines="0" w:afterAutospacing="0"/>
      <w:jc w:val="right"/>
      <w:outlineLvl w:val="0"/>
    </w:pPr>
    <w:rPr>
      <w:b w:val="1"/>
      <w:sz w:val="28"/>
      <w:u w:val="none" w:color="auto"/>
    </w:rPr>
  </w:style>
  <w:style w:type="paragraph" w:styleId="21" w:customStyle="1">
    <w:name w:val="テーブルのキャプション|1"/>
    <w:basedOn w:val="0"/>
    <w:next w:val="21"/>
    <w:link w:val="17"/>
    <w:uiPriority w:val="0"/>
    <w:pPr>
      <w:widowControl w:val="0"/>
      <w:shd w:val="clear" w:color="auto" w:fill="FFFFFF"/>
    </w:pPr>
    <w:rPr>
      <w:sz w:val="22"/>
      <w:u w:val="none" w:color="auto"/>
    </w:rPr>
  </w:style>
  <w:style w:type="paragraph" w:styleId="22" w:customStyle="1">
    <w:name w:val="その他|1"/>
    <w:basedOn w:val="0"/>
    <w:next w:val="22"/>
    <w:link w:val="18"/>
    <w:uiPriority w:val="0"/>
    <w:pPr>
      <w:widowControl w:val="0"/>
      <w:shd w:val="clear" w:color="auto" w:fill="FFFFFF"/>
    </w:pPr>
    <w:rPr>
      <w:sz w:val="22"/>
      <w:u w:val="non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町民課 町民福祉係</cp:lastModifiedBy>
  <dcterms:modified xsi:type="dcterms:W3CDTF">2021-08-06T01:53:03Z</dcterms:modified>
  <cp:revision>0</cp:revision>
</cp:coreProperties>
</file>