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游明朝" w:hAnsi="游明朝" w:eastAsia="游明朝"/>
          <w:sz w:val="32"/>
        </w:rPr>
      </w:pPr>
      <w:r>
        <w:rPr>
          <w:rFonts w:hint="eastAsia" w:ascii="游明朝" w:hAnsi="游明朝" w:eastAsia="游明朝"/>
          <w:kern w:val="0"/>
          <w:sz w:val="32"/>
        </w:rPr>
        <w:t>預かり保育実施名簿</w:t>
      </w:r>
    </w:p>
    <w:p>
      <w:pPr>
        <w:pStyle w:val="0"/>
        <w:spacing w:line="0" w:lineRule="atLeast"/>
        <w:rPr>
          <w:rFonts w:hint="eastAsia" w:ascii="游明朝" w:hAnsi="游明朝" w:eastAsia="游明朝"/>
          <w:sz w:val="24"/>
        </w:rPr>
      </w:pPr>
    </w:p>
    <w:tbl>
      <w:tblPr>
        <w:tblStyle w:val="11"/>
        <w:tblW w:w="50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399"/>
        <w:gridCol w:w="1056"/>
        <w:gridCol w:w="1276"/>
        <w:gridCol w:w="1058"/>
        <w:gridCol w:w="563"/>
        <w:gridCol w:w="674"/>
        <w:gridCol w:w="618"/>
        <w:gridCol w:w="1168"/>
        <w:gridCol w:w="1168"/>
        <w:gridCol w:w="1169"/>
      </w:tblGrid>
      <w:tr>
        <w:trPr>
          <w:trHeight w:val="311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№</w:t>
            </w: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受付月日</w:t>
            </w: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保護者名</w:t>
            </w: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児童名</w:t>
            </w: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月</w:t>
            </w: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日数</w:t>
            </w: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理由</w:t>
            </w: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地区名</w:t>
            </w: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世帯主</w:t>
            </w: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備考</w:t>
            </w: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  <w:bookmarkStart w:id="0" w:name="_GoBack"/>
            <w:bookmarkEnd w:id="0"/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</w:tbl>
    <w:p>
      <w:pPr>
        <w:pStyle w:val="0"/>
        <w:rPr>
          <w:rFonts w:hint="eastAsia" w:ascii="游明朝" w:hAnsi="游明朝" w:eastAsia="游明朝"/>
        </w:rPr>
      </w:pPr>
    </w:p>
    <w:sectPr>
      <w:headerReference r:id="rId5" w:type="default"/>
      <w:pgSz w:w="11906" w:h="16838"/>
      <w:pgMar w:top="1701" w:right="1418" w:bottom="851" w:left="1418" w:header="567" w:footer="992" w:gutter="0"/>
      <w:cols w:space="720"/>
      <w:textDirection w:val="lrTb"/>
      <w:docGrid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4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2"/>
    </w:rPr>
  </w:style>
  <w:style w:type="paragraph" w:styleId="16">
    <w:name w:val="Body Text Indent"/>
    <w:basedOn w:val="0"/>
    <w:next w:val="16"/>
    <w:link w:val="0"/>
    <w:uiPriority w:val="0"/>
    <w:pPr>
      <w:ind w:left="240" w:hanging="240" w:hangingChars="1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spacing w:before="403" w:beforeLines="100" w:beforeAutospacing="0" w:after="403" w:afterLines="100" w:afterAutospacing="0"/>
      <w:ind w:firstLine="240" w:firstLineChars="100"/>
    </w:pPr>
    <w:rPr>
      <w:rFonts w:ascii="ＭＳ Ｐ明朝" w:hAnsi="ＭＳ Ｐ明朝" w:eastAsia="ＭＳ Ｐ明朝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2</Pages>
  <Words>0</Words>
  <Characters>34</Characters>
  <Application>JUST Note</Application>
  <Lines>262</Lines>
  <Paragraphs>11</Paragraphs>
  <Company>FM-USER</Company>
  <CharactersWithSpaces>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藤里町育児リフレッシュ・タイムリー保育サービス実施要綱</dc:title>
  <dc:creator>FMV-USER</dc:creator>
  <cp:lastModifiedBy>教育委員会 学校教育係</cp:lastModifiedBy>
  <cp:lastPrinted>2021-11-05T04:06:54Z</cp:lastPrinted>
  <dcterms:created xsi:type="dcterms:W3CDTF">2018-07-23T04:32:00Z</dcterms:created>
  <dcterms:modified xsi:type="dcterms:W3CDTF">2021-11-05T04:15:50Z</dcterms:modified>
  <cp:revision>36</cp:revision>
</cp:coreProperties>
</file>